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7E" w:rsidRDefault="001E6A7E">
      <w:pPr>
        <w:autoSpaceDE w:val="0"/>
        <w:autoSpaceDN w:val="0"/>
        <w:spacing w:after="78" w:line="220" w:lineRule="exact"/>
      </w:pP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78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30" w:lineRule="auto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1E6A7E" w:rsidRPr="00F77596" w:rsidRDefault="00F77596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  <w:proofErr w:type="gramEnd"/>
    </w:p>
    <w:p w:rsidR="001E6A7E" w:rsidRPr="00F77596" w:rsidRDefault="00F7759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увеличения продолжительности жизни граждан России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1E6A7E" w:rsidRPr="00F77596" w:rsidRDefault="00F77596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спортивной классификацией и является предметом специализации для достижения максимальных спортивных результатов.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(далее—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ФГ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1E6A7E" w:rsidRPr="00F77596" w:rsidRDefault="00F77596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Программа обеспечивает «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программы обеспечивает выполнение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нормативов Всероссийского физкультурно-спортивного комплекса ГТО и другие предметные результаты ФГОС НОО, а также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98" w:right="634" w:bottom="29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96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71" w:lineRule="auto"/>
        <w:ind w:right="432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:rsidR="001E6A7E" w:rsidRPr="00F77596" w:rsidRDefault="00F77596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1E6A7E" w:rsidRPr="00F77596" w:rsidRDefault="00F7759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1E6A7E" w:rsidRPr="00F77596" w:rsidRDefault="00F7759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«ФИЗИЧЕСКАЯ КУЛЬТУРА»</w:t>
      </w:r>
    </w:p>
    <w:p w:rsidR="001E6A7E" w:rsidRPr="00F77596" w:rsidRDefault="00F77596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1E6A7E" w:rsidRPr="00F77596" w:rsidRDefault="00F77596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предмета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изическая культура» является физическое воспитание граждан России. Учебный предмет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изическая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316" w:right="666" w:bottom="28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96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81" w:lineRule="auto"/>
        <w:ind w:right="432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  <w:proofErr w:type="gramEnd"/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Программа обеспечивает создание условий для высокого качества преподавания учебного предмета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изическая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</w:t>
      </w:r>
      <w:r w:rsidRPr="00F77596">
        <w:rPr>
          <w:lang w:val="ru-RU"/>
        </w:rPr>
        <w:br/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направлена на достижение национальных целей развития Российской Федерации, а именно: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а) сохранение населения, здоровье и благополучие людей;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б) создание возможностей для самореализации и развития талантов.</w:t>
      </w:r>
      <w:proofErr w:type="gramEnd"/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Ценностные ориентиры содержания программы направлены на воспитание творческих,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1E6A7E" w:rsidRPr="00F77596" w:rsidRDefault="00F77596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эффективное развитие физических качеств и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способностей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1E6A7E" w:rsidRPr="00F77596" w:rsidRDefault="00F77596">
      <w:pPr>
        <w:autoSpaceDE w:val="0"/>
        <w:autoSpaceDN w:val="0"/>
        <w:spacing w:before="70" w:after="0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строится на принципах личностно-ориентированной, личностн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1E6A7E" w:rsidRPr="00F77596" w:rsidRDefault="00F7759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Важное значение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в освоении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. Для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ознакомления с видами спорта в программе используются спортивные эстафеты, спортивные упражнения и спортивные игровые задания. Для ознакомления с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туристическими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спортивными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316" w:right="666" w:bottom="40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66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ФГОС НОО содержание программы учебного предмета «Физическая культура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»с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остоит из следующих компонентов:</w:t>
      </w:r>
    </w:p>
    <w:p w:rsidR="001E6A7E" w:rsidRPr="00F77596" w:rsidRDefault="00F7759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знания о физической культуре (информационный компонент деятельности);</w:t>
      </w:r>
    </w:p>
    <w:p w:rsidR="001E6A7E" w:rsidRPr="00F77596" w:rsidRDefault="00F7759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способы физкультурной деятельности (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операциональный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компонент деятельности);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180" w:after="0" w:line="286" w:lineRule="auto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Концепция программы основана на следующих принципах: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систематичности и последовательности.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систематичности и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Принципы непрерывности и цикличности.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обучающегося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E6A7E" w:rsidRPr="00F77596" w:rsidRDefault="00F7759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возрастной адекватности направлений физического воспитания.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1E6A7E" w:rsidRPr="00F77596" w:rsidRDefault="00F77596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наглядности.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Наглядность обучения и воспитания предполагает как широкое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1E6A7E" w:rsidRPr="00F77596" w:rsidRDefault="00F7759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доступности и индивидуализации.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возможностям обучающихся. При реализации принципа доступности учитывается готовность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преднамеренном, целеустремлённом и волевом поведении обучающихся.</w:t>
      </w:r>
    </w:p>
    <w:p w:rsidR="001E6A7E" w:rsidRPr="00F77596" w:rsidRDefault="00F7759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осознанности и активности.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86" w:right="680" w:bottom="332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66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30" w:lineRule="auto"/>
        <w:rPr>
          <w:lang w:val="ru-RU"/>
        </w:rPr>
      </w:pP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дозированности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объёма и интенсивности выполнения упражнений в соответствии с возможностями.</w:t>
      </w:r>
    </w:p>
    <w:p w:rsidR="001E6A7E" w:rsidRPr="00F77596" w:rsidRDefault="00F77596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динамичности.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вариативности.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достичь наиболее эффективных результатов.</w:t>
      </w:r>
    </w:p>
    <w:p w:rsidR="001E6A7E" w:rsidRPr="00F77596" w:rsidRDefault="00F77596">
      <w:pPr>
        <w:autoSpaceDE w:val="0"/>
        <w:autoSpaceDN w:val="0"/>
        <w:spacing w:before="70" w:after="0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программы предполагает соблюдение главных педагогических правил: от известного к неизвестному, от лёгкого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1E6A7E" w:rsidRPr="00F77596" w:rsidRDefault="00F77596">
      <w:pPr>
        <w:autoSpaceDE w:val="0"/>
        <w:autoSpaceDN w:val="0"/>
        <w:spacing w:before="70" w:after="0"/>
        <w:ind w:right="576" w:firstLine="18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основе программы лежит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системно-деятельностный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содержании программы учитывается взаимосвязь изучаемых явлений и процессов, что позволит успешно достигнуть планируемых результатов — предметных,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и личностных.</w:t>
      </w:r>
    </w:p>
    <w:p w:rsidR="001E6A7E" w:rsidRPr="00F77596" w:rsidRDefault="00F7759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«ФИЗИЧЕСКАЯ КУЛЬТУРА»</w:t>
      </w:r>
    </w:p>
    <w:p w:rsidR="001E6A7E" w:rsidRPr="00F77596" w:rsidRDefault="00F77596">
      <w:pPr>
        <w:autoSpaceDE w:val="0"/>
        <w:autoSpaceDN w:val="0"/>
        <w:spacing w:before="190" w:after="0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E6A7E" w:rsidRPr="00F77596" w:rsidRDefault="00F77596">
      <w:pPr>
        <w:autoSpaceDE w:val="0"/>
        <w:autoSpaceDN w:val="0"/>
        <w:spacing w:before="70" w:after="0" w:line="271" w:lineRule="auto"/>
        <w:ind w:right="1008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1E6A7E" w:rsidRPr="00F77596" w:rsidRDefault="00F77596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1E6A7E" w:rsidRPr="00F77596" w:rsidRDefault="00F77596">
      <w:pPr>
        <w:autoSpaceDE w:val="0"/>
        <w:autoSpaceDN w:val="0"/>
        <w:spacing w:before="70" w:after="0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гимнастики, плавания как жизненно важных навыков человека; овладение умениями организовывать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здоровьесберегающую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жизнедеятельность (распорядок дня, утренняя гимнастика, гимнастические</w:t>
      </w:r>
      <w:proofErr w:type="gramEnd"/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86" w:right="668" w:bottom="31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66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результат—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фи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зическое воспитание, формирование здоровья и здорового образа жизни.</w:t>
      </w:r>
    </w:p>
    <w:p w:rsidR="001E6A7E" w:rsidRPr="00F77596" w:rsidRDefault="00F7759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Наряду с этим программа обеспечивает:</w:t>
      </w:r>
    </w:p>
    <w:p w:rsidR="001E6A7E" w:rsidRPr="00F77596" w:rsidRDefault="00F77596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преемственность основных образовательных программ дошкольного, начального общего и основного общего образования;</w:t>
      </w:r>
    </w:p>
    <w:p w:rsidR="001E6A7E" w:rsidRPr="00F77596" w:rsidRDefault="00F77596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государственные гарантии качества начального общего образования, личностного развития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 индивидуального подхода в обучении позволяет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осваивать программу в соответствии с возможностями каждого.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Универсальными компетенциями учащихся на этапе начального образования по программе являются:</w:t>
      </w:r>
    </w:p>
    <w:p w:rsidR="001E6A7E" w:rsidRPr="00F77596" w:rsidRDefault="00F77596">
      <w:pPr>
        <w:autoSpaceDE w:val="0"/>
        <w:autoSpaceDN w:val="0"/>
        <w:spacing w:before="178" w:after="0" w:line="274" w:lineRule="auto"/>
        <w:ind w:left="420" w:right="86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1E6A7E" w:rsidRPr="00F77596" w:rsidRDefault="00F77596">
      <w:pPr>
        <w:autoSpaceDE w:val="0"/>
        <w:autoSpaceDN w:val="0"/>
        <w:spacing w:before="238" w:after="0"/>
        <w:ind w:left="420" w:right="432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1E6A7E" w:rsidRPr="00F77596" w:rsidRDefault="00F77596">
      <w:pPr>
        <w:autoSpaceDE w:val="0"/>
        <w:autoSpaceDN w:val="0"/>
        <w:spacing w:before="238" w:after="0" w:line="281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общим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86" w:right="712" w:bottom="302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138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«Физическая культура» в учебном плане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«Физическая кул</w:t>
      </w:r>
      <w:r w:rsidR="00C710E1">
        <w:rPr>
          <w:rFonts w:ascii="Times New Roman" w:eastAsia="Times New Roman" w:hAnsi="Times New Roman"/>
          <w:color w:val="000000"/>
          <w:sz w:val="24"/>
          <w:lang w:val="ru-RU"/>
        </w:rPr>
        <w:t>ьтура» в 1 классе, составляет 66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часов.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358" w:right="832" w:bottom="1440" w:left="666" w:header="720" w:footer="720" w:gutter="0"/>
          <w:cols w:space="720" w:equalWidth="0">
            <w:col w:w="10402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78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30" w:lineRule="auto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положения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лёжа, сидя, у опоры.</w:t>
      </w:r>
    </w:p>
    <w:p w:rsidR="001E6A7E" w:rsidRPr="00F77596" w:rsidRDefault="00F7759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1E6A7E" w:rsidRPr="00F77596" w:rsidRDefault="00F77596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упражнений, проведении игр и спортивных эстафет.</w:t>
      </w:r>
    </w:p>
    <w:p w:rsidR="001E6A7E" w:rsidRPr="00F77596" w:rsidRDefault="00F7759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Распорядок дня. Личная гигиена. Основные правила личной гигиены.</w:t>
      </w:r>
    </w:p>
    <w:p w:rsidR="001E6A7E" w:rsidRPr="00F77596" w:rsidRDefault="00F7759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Самоконтроль. Строевые команды, построение, расчёт.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Физические упражнения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по видам разминки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разминка.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полупальцах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пятках («казачок»), шаги с продвижением вперёд на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полупальцах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с выпрямленными коленями и в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полуприседе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(«жираф»),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шаги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Партерная разминка.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выворотности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стоп («крестик»); упражнения для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укрепления мышц ног, увеличения подвижности тазобедренных, коленных и голеностопных суставов («велосипед»).</w:t>
      </w:r>
    </w:p>
    <w:p w:rsidR="001E6A7E" w:rsidRPr="00F77596" w:rsidRDefault="00F77596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Подводящие упражнения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для развития моторики и координации с гимнастическим предметом </w:t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Удержание скакалки.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Вращение кистью руки скакалки, сложенной вчетверо, — перед собой, сложенной вдвое — поочерёдно в лицевой, боковой плоскостях.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1E6A7E" w:rsidRPr="00F77596" w:rsidRDefault="00F7759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Удержание гимнастического мяча. Баланс мяча на ладони, передача мяча из руки в руку.</w:t>
      </w:r>
    </w:p>
    <w:p w:rsidR="001E6A7E" w:rsidRPr="00F77596" w:rsidRDefault="00F77596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для развития координации и развития жизненно важных навыков и умений </w:t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Равновесие —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98" w:right="638" w:bottom="290" w:left="666" w:header="720" w:footer="720" w:gutter="0"/>
          <w:cols w:space="720" w:equalWidth="0">
            <w:col w:w="10596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96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Освоение танцевальных шагов: «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буратино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», «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ковырялочка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», «верёвочка».</w:t>
      </w:r>
    </w:p>
    <w:p w:rsidR="001E6A7E" w:rsidRPr="00F77596" w:rsidRDefault="00F7759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Бег, сочетаемый с круговыми движениями руками.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F77596">
        <w:rPr>
          <w:lang w:val="ru-RU"/>
        </w:rPr>
        <w:tab/>
      </w:r>
      <w:proofErr w:type="spellStart"/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Игрыиигровыезадания</w:t>
      </w:r>
      <w:proofErr w:type="spellEnd"/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, </w:t>
      </w:r>
      <w:proofErr w:type="spellStart"/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спортивныеэстафеты</w:t>
      </w:r>
      <w:proofErr w:type="spellEnd"/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1E6A7E" w:rsidRPr="00F77596" w:rsidRDefault="00F77596">
      <w:pPr>
        <w:autoSpaceDE w:val="0"/>
        <w:autoSpaceDN w:val="0"/>
        <w:spacing w:before="70" w:after="0" w:line="262" w:lineRule="auto"/>
        <w:ind w:left="180" w:right="2160"/>
        <w:rPr>
          <w:lang w:val="ru-RU"/>
        </w:rPr>
      </w:pPr>
      <w:proofErr w:type="spellStart"/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Организующиекомандыиприёмы</w:t>
      </w:r>
      <w:proofErr w:type="spellEnd"/>
      <w:r w:rsidRPr="00F7759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Освоение универсальных умений при выполнении организующих команд.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316" w:right="1156" w:bottom="1440" w:left="666" w:header="720" w:footer="720" w:gutter="0"/>
          <w:cols w:space="720" w:equalWidth="0">
            <w:col w:w="10078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78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30" w:lineRule="auto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1E6A7E" w:rsidRPr="00F77596" w:rsidRDefault="00F77596">
      <w:pPr>
        <w:autoSpaceDE w:val="0"/>
        <w:autoSpaceDN w:val="0"/>
        <w:spacing w:before="346" w:after="0" w:line="271" w:lineRule="auto"/>
        <w:ind w:right="720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по физической культуре.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E6A7E" w:rsidRPr="00F77596" w:rsidRDefault="00F77596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предмета «Физическая культура» в начальной школе отражают готовность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ценностями и приобретение первоначального опыта деятельности на их основе.</w:t>
      </w:r>
    </w:p>
    <w:p w:rsidR="001E6A7E" w:rsidRPr="00F77596" w:rsidRDefault="00F7759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Патриотическое воспитание:</w:t>
      </w:r>
    </w:p>
    <w:p w:rsidR="001E6A7E" w:rsidRPr="00F77596" w:rsidRDefault="00F77596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1E6A7E" w:rsidRPr="00F77596" w:rsidRDefault="00F7759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Гражданское воспитание:</w:t>
      </w:r>
    </w:p>
    <w:p w:rsidR="001E6A7E" w:rsidRPr="00F77596" w:rsidRDefault="00F77596">
      <w:pPr>
        <w:autoSpaceDE w:val="0"/>
        <w:autoSpaceDN w:val="0"/>
        <w:spacing w:before="178" w:after="0" w:line="286" w:lineRule="auto"/>
        <w:ind w:left="42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1E6A7E" w:rsidRPr="00F77596" w:rsidRDefault="00F77596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1E6A7E" w:rsidRPr="00F77596" w:rsidRDefault="00F77596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интерес к обучению и познанию, любознательность, готовность и способность к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самообразованию, исследовательской деятельности, к осознанному выбору направленности и уровня обучения в дальнейшем.</w:t>
      </w:r>
    </w:p>
    <w:p w:rsidR="001E6A7E" w:rsidRPr="00F77596" w:rsidRDefault="00F7759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Формирование культуры здоровья: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108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своего здоровья для себя, общества, государства; ответственное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1E6A7E" w:rsidRPr="00F77596" w:rsidRDefault="00F7759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1E6A7E" w:rsidRPr="00F77596" w:rsidRDefault="00F77596">
      <w:pPr>
        <w:autoSpaceDE w:val="0"/>
        <w:autoSpaceDN w:val="0"/>
        <w:spacing w:before="178" w:after="0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1E6A7E" w:rsidRPr="00F77596" w:rsidRDefault="00F77596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экологическое мышление, умение руководствоваться им в познавательной, коммуникативной и социальной практике.</w:t>
      </w:r>
    </w:p>
    <w:p w:rsidR="001E6A7E" w:rsidRPr="00F77596" w:rsidRDefault="00F77596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F77596">
        <w:rPr>
          <w:lang w:val="ru-RU"/>
        </w:rPr>
        <w:tab/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1E6A7E" w:rsidRPr="00F77596" w:rsidRDefault="00F7759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В составе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учебной деятельности.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/>
        <w:ind w:right="864"/>
        <w:rPr>
          <w:lang w:val="ru-RU"/>
        </w:rPr>
      </w:pPr>
      <w:r w:rsidRPr="00F77596">
        <w:rPr>
          <w:lang w:val="ru-RU"/>
        </w:rPr>
        <w:tab/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, отражающие методы познания окружающего мира:</w:t>
      </w:r>
    </w:p>
    <w:p w:rsidR="001E6A7E" w:rsidRPr="00F77596" w:rsidRDefault="00F77596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терминах и понятиях, используемых в физической культуре (в пределах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), применять изученную терминологию в своих устных и письменных высказываниях;</w:t>
      </w:r>
    </w:p>
    <w:p w:rsidR="001E6A7E" w:rsidRPr="00F77596" w:rsidRDefault="00F77596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правила безопасного поведения при освоении физических упражнений, плавании;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1152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физическими упражнениями и их влиянием на развитие физических качеств;</w:t>
      </w:r>
    </w:p>
    <w:p w:rsidR="001E6A7E" w:rsidRPr="00F77596" w:rsidRDefault="00F77596">
      <w:pPr>
        <w:autoSpaceDE w:val="0"/>
        <w:autoSpaceDN w:val="0"/>
        <w:spacing w:before="238" w:after="0"/>
        <w:ind w:left="420" w:right="432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преимущественному воздействию на развитие отдельных качеств (способностей) человека;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328" w:right="658" w:bottom="39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72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1E6A7E" w:rsidRPr="00F77596" w:rsidRDefault="00F77596">
      <w:pPr>
        <w:autoSpaceDE w:val="0"/>
        <w:autoSpaceDN w:val="0"/>
        <w:spacing w:before="238" w:after="0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сенситивными периодами развития, способности конструктивно находить решение и действовать даже в ситуациях неуспеха;</w:t>
      </w:r>
    </w:p>
    <w:p w:rsidR="001E6A7E" w:rsidRPr="00F77596" w:rsidRDefault="00F77596">
      <w:pPr>
        <w:autoSpaceDE w:val="0"/>
        <w:autoSpaceDN w:val="0"/>
        <w:spacing w:before="238" w:after="0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овладевать базовыми предметными и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межпредметными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понятиями, отражающими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1E6A7E" w:rsidRPr="00F77596" w:rsidRDefault="00F77596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информацию, полученную посредством наблюдений, просмотра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1E6A7E" w:rsidRPr="00F77596" w:rsidRDefault="00F77596">
      <w:pPr>
        <w:autoSpaceDE w:val="0"/>
        <w:autoSpaceDN w:val="0"/>
        <w:spacing w:before="238" w:after="0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объективность информации и возможности её использования для решения конкретных учебных задач.</w:t>
      </w:r>
    </w:p>
    <w:p w:rsidR="001E6A7E" w:rsidRPr="00F77596" w:rsidRDefault="00F77596">
      <w:pPr>
        <w:autoSpaceDE w:val="0"/>
        <w:autoSpaceDN w:val="0"/>
        <w:spacing w:before="178" w:after="0"/>
        <w:ind w:firstLine="18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, отражающие способность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внеучебных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ситуациях; самостоятельную организацию речевой деятельности в устной и письменной форме:</w:t>
      </w:r>
    </w:p>
    <w:p w:rsidR="001E6A7E" w:rsidRPr="00F77596" w:rsidRDefault="00F77596">
      <w:pPr>
        <w:autoSpaceDE w:val="0"/>
        <w:autoSpaceDN w:val="0"/>
        <w:spacing w:before="178" w:after="0" w:line="271" w:lineRule="auto"/>
        <w:ind w:left="420" w:right="86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описывать влияние физической культуры на здоровье и эмоциональное благополучие человека;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100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1E6A7E" w:rsidRPr="00F77596" w:rsidRDefault="00F77596">
      <w:pPr>
        <w:autoSpaceDE w:val="0"/>
        <w:autoSpaceDN w:val="0"/>
        <w:spacing w:before="240" w:after="0"/>
        <w:ind w:left="420"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86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1E6A7E" w:rsidRPr="00F77596" w:rsidRDefault="00F7759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конструктивно разрешать конфликты посредством учёта интересов сторон и сотрудничества.</w:t>
      </w:r>
    </w:p>
    <w:p w:rsidR="001E6A7E" w:rsidRPr="00F77596" w:rsidRDefault="00F7759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, отражающие способности обучающегося</w:t>
      </w:r>
      <w:proofErr w:type="gramEnd"/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92" w:right="666" w:bottom="43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66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62" w:lineRule="auto"/>
        <w:ind w:right="288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строить учебно-познавательную деятельность, учитывая все её компоненты (цель, мотив, прогноз, средства, контроль, оценка):</w:t>
      </w:r>
      <w:proofErr w:type="gramEnd"/>
    </w:p>
    <w:p w:rsidR="001E6A7E" w:rsidRPr="00F77596" w:rsidRDefault="00F77596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1E6A7E" w:rsidRPr="00F77596" w:rsidRDefault="00F7759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предусматривать возникновение возможных ситуаций, опасных для здоровья и жизни;</w:t>
      </w:r>
    </w:p>
    <w:p w:rsidR="001E6A7E" w:rsidRPr="00F77596" w:rsidRDefault="00F77596">
      <w:pPr>
        <w:autoSpaceDE w:val="0"/>
        <w:autoSpaceDN w:val="0"/>
        <w:spacing w:before="238" w:after="0" w:line="274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1E6A7E" w:rsidRPr="00F77596" w:rsidRDefault="00F77596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1E6A7E" w:rsidRPr="00F77596" w:rsidRDefault="00F7759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1E6A7E" w:rsidRPr="00F77596" w:rsidRDefault="00F77596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1E6A7E" w:rsidRPr="00F77596" w:rsidRDefault="00F77596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игровые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  <w:proofErr w:type="gramEnd"/>
    </w:p>
    <w:p w:rsidR="001E6A7E" w:rsidRPr="00F77596" w:rsidRDefault="00F77596">
      <w:pPr>
        <w:autoSpaceDE w:val="0"/>
        <w:autoSpaceDN w:val="0"/>
        <w:spacing w:before="238" w:after="0"/>
        <w:ind w:left="420" w:right="576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1E6A7E" w:rsidRPr="00F77596" w:rsidRDefault="00F77596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спортивные игровые упражнения, спортивные туристические упражнения).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86" w:right="706" w:bottom="408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78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62" w:lineRule="auto"/>
        <w:ind w:left="180" w:right="432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отражают </w:t>
      </w:r>
      <w:proofErr w:type="spell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определённых умений. </w:t>
      </w: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1) Знания о физической культуре:</w:t>
      </w:r>
    </w:p>
    <w:p w:rsidR="001E6A7E" w:rsidRPr="00F77596" w:rsidRDefault="00F7759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предметные области физической культуры (гимнастика, игры, туризм, спорт);</w:t>
      </w:r>
    </w:p>
    <w:p w:rsidR="001E6A7E" w:rsidRPr="00F77596" w:rsidRDefault="00F77596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1E6A7E" w:rsidRPr="00F77596" w:rsidRDefault="00F77596">
      <w:pPr>
        <w:autoSpaceDE w:val="0"/>
        <w:autoSpaceDN w:val="0"/>
        <w:spacing w:before="240" w:after="0" w:line="262" w:lineRule="auto"/>
        <w:ind w:left="420" w:right="100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1E6A7E" w:rsidRPr="00F77596" w:rsidRDefault="00F77596">
      <w:pPr>
        <w:autoSpaceDE w:val="0"/>
        <w:autoSpaceDN w:val="0"/>
        <w:spacing w:before="240" w:after="0" w:line="281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координационных способностей;</w:t>
      </w:r>
    </w:p>
    <w:p w:rsidR="001E6A7E" w:rsidRPr="00F77596" w:rsidRDefault="00F7759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виды разминки.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178" w:after="0" w:line="271" w:lineRule="auto"/>
        <w:ind w:right="1152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2) Способы физкультурной деятельности: </w:t>
      </w:r>
      <w:r w:rsidRPr="00F77596">
        <w:rPr>
          <w:lang w:val="ru-RU"/>
        </w:rPr>
        <w:br/>
      </w: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Самостоятельные занятия </w:t>
      </w:r>
      <w:proofErr w:type="spellStart"/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>общеразвивающими</w:t>
      </w:r>
      <w:proofErr w:type="spellEnd"/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и </w:t>
      </w:r>
      <w:proofErr w:type="spellStart"/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>здоровьеформирующими</w:t>
      </w:r>
      <w:proofErr w:type="spellEnd"/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физическими упражнениями:</w:t>
      </w:r>
    </w:p>
    <w:p w:rsidR="001E6A7E" w:rsidRPr="00F77596" w:rsidRDefault="00F7759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гимнастические упражнения для формирования стопы, </w:t>
      </w:r>
      <w:proofErr w:type="gramStart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осанки</w:t>
      </w:r>
      <w:proofErr w:type="gramEnd"/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положении стоя, сидя и при ходьбе; упражнения для развития гибкости и координации;</w:t>
      </w:r>
    </w:p>
    <w:p w:rsidR="001E6A7E" w:rsidRPr="00F77596" w:rsidRDefault="00F77596">
      <w:pPr>
        <w:autoSpaceDE w:val="0"/>
        <w:autoSpaceDN w:val="0"/>
        <w:spacing w:before="238" w:after="0"/>
        <w:ind w:left="420" w:right="7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и выполнять индивидуальный распорядок дня с включением утренней гимнастики, физкультминуток, выполнения упражнений гимнастики; измерять и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1E6A7E" w:rsidRPr="00F77596" w:rsidRDefault="00F77596">
      <w:pPr>
        <w:tabs>
          <w:tab w:val="left" w:pos="180"/>
        </w:tabs>
        <w:autoSpaceDE w:val="0"/>
        <w:autoSpaceDN w:val="0"/>
        <w:spacing w:before="178" w:after="0" w:line="262" w:lineRule="auto"/>
        <w:ind w:right="1296"/>
        <w:rPr>
          <w:lang w:val="ru-RU"/>
        </w:rPr>
      </w:pPr>
      <w:r w:rsidRPr="00F77596">
        <w:rPr>
          <w:lang w:val="ru-RU"/>
        </w:rPr>
        <w:tab/>
      </w: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1E6A7E" w:rsidRPr="00F77596" w:rsidRDefault="00F77596">
      <w:pPr>
        <w:autoSpaceDE w:val="0"/>
        <w:autoSpaceDN w:val="0"/>
        <w:spacing w:before="180" w:after="0" w:line="281" w:lineRule="auto"/>
        <w:ind w:left="420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1E6A7E" w:rsidRPr="00F77596" w:rsidRDefault="00F77596">
      <w:pPr>
        <w:autoSpaceDE w:val="0"/>
        <w:autoSpaceDN w:val="0"/>
        <w:spacing w:before="178" w:after="0" w:line="262" w:lineRule="auto"/>
        <w:ind w:left="180" w:right="5328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3) Физическое совершенствование: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i/>
          <w:color w:val="000000"/>
          <w:sz w:val="24"/>
          <w:lang w:val="ru-RU"/>
        </w:rPr>
        <w:t>Физкультурно-оздоровительная деятельность:</w:t>
      </w:r>
    </w:p>
    <w:p w:rsidR="001E6A7E" w:rsidRPr="00F77596" w:rsidRDefault="00F77596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1E6A7E" w:rsidRPr="00F77596" w:rsidRDefault="00F77596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1E6A7E" w:rsidRPr="00F77596" w:rsidRDefault="00F77596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1E6A7E" w:rsidRPr="00F77596" w:rsidRDefault="001E6A7E">
      <w:pPr>
        <w:rPr>
          <w:lang w:val="ru-RU"/>
        </w:rPr>
        <w:sectPr w:rsidR="001E6A7E" w:rsidRPr="00F77596">
          <w:pgSz w:w="11900" w:h="16840"/>
          <w:pgMar w:top="298" w:right="710" w:bottom="302" w:left="666" w:header="720" w:footer="720" w:gutter="0"/>
          <w:cols w:space="720" w:equalWidth="0">
            <w:col w:w="10524" w:space="0"/>
          </w:cols>
          <w:docGrid w:linePitch="360"/>
        </w:sectPr>
      </w:pPr>
    </w:p>
    <w:p w:rsidR="001E6A7E" w:rsidRPr="00F77596" w:rsidRDefault="001E6A7E">
      <w:pPr>
        <w:autoSpaceDE w:val="0"/>
        <w:autoSpaceDN w:val="0"/>
        <w:spacing w:after="168" w:line="220" w:lineRule="exact"/>
        <w:rPr>
          <w:lang w:val="ru-RU"/>
        </w:rPr>
      </w:pPr>
    </w:p>
    <w:p w:rsidR="001E6A7E" w:rsidRPr="00F77596" w:rsidRDefault="00F77596">
      <w:pPr>
        <w:autoSpaceDE w:val="0"/>
        <w:autoSpaceDN w:val="0"/>
        <w:spacing w:after="0" w:line="271" w:lineRule="auto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</w:t>
      </w:r>
      <w:r w:rsidRPr="00F77596">
        <w:rPr>
          <w:lang w:val="ru-RU"/>
        </w:rPr>
        <w:br/>
      </w: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попеременно; прыжки толчком с двух ног вперёд, назад, с поворотом в обе стороны;</w:t>
      </w:r>
    </w:p>
    <w:p w:rsidR="001E6A7E" w:rsidRPr="00F77596" w:rsidRDefault="00F77596">
      <w:pPr>
        <w:autoSpaceDE w:val="0"/>
        <w:autoSpaceDN w:val="0"/>
        <w:spacing w:before="238" w:after="0" w:line="230" w:lineRule="auto"/>
        <w:rPr>
          <w:lang w:val="ru-RU"/>
        </w:rPr>
      </w:pPr>
      <w:r w:rsidRPr="00F77596">
        <w:rPr>
          <w:rFonts w:ascii="Times New Roman" w:eastAsia="Times New Roman" w:hAnsi="Times New Roman"/>
          <w:color w:val="000000"/>
          <w:sz w:val="24"/>
          <w:lang w:val="ru-RU"/>
        </w:rPr>
        <w:t>—  осваивать способы игровой деятельности.</w:t>
      </w:r>
    </w:p>
    <w:p w:rsidR="000D35CB" w:rsidRDefault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Pr="000D35CB" w:rsidRDefault="000D35CB" w:rsidP="000D35CB">
      <w:pPr>
        <w:rPr>
          <w:lang w:val="ru-RU"/>
        </w:rPr>
      </w:pPr>
    </w:p>
    <w:p w:rsidR="000D35CB" w:rsidRDefault="000D35CB" w:rsidP="000D35CB">
      <w:pPr>
        <w:tabs>
          <w:tab w:val="left" w:pos="3915"/>
        </w:tabs>
        <w:rPr>
          <w:lang w:val="ru-RU"/>
        </w:rPr>
      </w:pPr>
      <w:r>
        <w:rPr>
          <w:lang w:val="ru-RU"/>
        </w:rPr>
        <w:tab/>
      </w:r>
    </w:p>
    <w:p w:rsidR="000D35CB" w:rsidRDefault="000D35CB" w:rsidP="000D35CB">
      <w:pPr>
        <w:rPr>
          <w:lang w:val="ru-RU"/>
        </w:rPr>
      </w:pPr>
    </w:p>
    <w:p w:rsidR="001E6A7E" w:rsidRPr="000D35CB" w:rsidRDefault="001E6A7E" w:rsidP="000D35CB">
      <w:pPr>
        <w:rPr>
          <w:lang w:val="ru-RU"/>
        </w:rPr>
        <w:sectPr w:rsidR="001E6A7E" w:rsidRPr="000D35CB">
          <w:pgSz w:w="11900" w:h="16840"/>
          <w:pgMar w:top="388" w:right="754" w:bottom="1440" w:left="1086" w:header="720" w:footer="720" w:gutter="0"/>
          <w:cols w:space="720" w:equalWidth="0">
            <w:col w:w="10059" w:space="0"/>
          </w:cols>
          <w:docGrid w:linePitch="360"/>
        </w:sectPr>
      </w:pPr>
    </w:p>
    <w:p w:rsidR="001E6A7E" w:rsidRPr="00F77596" w:rsidRDefault="00D369B8">
      <w:pPr>
        <w:autoSpaceDE w:val="0"/>
        <w:autoSpaceDN w:val="0"/>
        <w:spacing w:after="64" w:line="220" w:lineRule="exact"/>
        <w:rPr>
          <w:lang w:val="ru-RU"/>
        </w:rPr>
      </w:pPr>
      <w:r>
        <w:rPr>
          <w:lang w:val="ru-RU"/>
        </w:rPr>
        <w:lastRenderedPageBreak/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4780"/>
        <w:gridCol w:w="528"/>
        <w:gridCol w:w="1104"/>
        <w:gridCol w:w="1140"/>
        <w:gridCol w:w="866"/>
        <w:gridCol w:w="3674"/>
        <w:gridCol w:w="1080"/>
        <w:gridCol w:w="1934"/>
      </w:tblGrid>
      <w:tr w:rsidR="000A57B6" w:rsidTr="000A57B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50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0A57B6" w:rsidTr="000A57B6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B6" w:rsidRDefault="000A57B6" w:rsidP="000A57B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B6" w:rsidRDefault="000A57B6" w:rsidP="000A57B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B6" w:rsidRDefault="000A57B6" w:rsidP="000A57B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B6" w:rsidRDefault="000A57B6" w:rsidP="000A57B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B6" w:rsidRDefault="000A57B6" w:rsidP="000A57B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B6" w:rsidRDefault="000A57B6" w:rsidP="000A57B6"/>
        </w:tc>
      </w:tr>
      <w:tr w:rsidR="000A57B6" w:rsidRPr="00703661" w:rsidTr="000A57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Знания о физической культуре</w:t>
            </w:r>
          </w:p>
        </w:tc>
      </w:tr>
      <w:tr w:rsidR="000A57B6" w:rsidTr="000A57B6">
        <w:trPr>
          <w:trHeight w:hRule="exact" w:val="92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Физическая культура: Гимнастика. Игры. Туризм. Спорт. Важность регулярных занятий физической культурой в рамках учебной и внеурочной деятельности.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урока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  <w:p w:rsidR="000A57B6" w:rsidRDefault="000A57B6" w:rsidP="000A57B6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ГТО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36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кратко характеризовать понятие</w:t>
            </w:r>
            <w:proofErr w:type="gramStart"/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«З</w:t>
            </w:r>
            <w:proofErr w:type="gramEnd"/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доровый образ жизни»;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поведения на уроках физической культуры. Общие принципы выполнения физических упражнений.</w:t>
            </w:r>
          </w:p>
          <w:p w:rsidR="000A57B6" w:rsidRDefault="000A57B6" w:rsidP="000A57B6">
            <w:pPr>
              <w:autoSpaceDE w:val="0"/>
              <w:autoSpaceDN w:val="0"/>
              <w:spacing w:before="18" w:after="0" w:line="245" w:lineRule="auto"/>
              <w:ind w:left="72" w:right="144"/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Гимнастический шаг. Гимнастический (мягкий) бег.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хореографические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позиции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общие принципы выполнения гимнастических упражнений;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</w:t>
            </w:r>
            <w:r w:rsidRPr="00947F5B">
              <w:rPr>
                <w:lang w:val="ru-RU"/>
              </w:rPr>
              <w:br/>
            </w: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физических упражнений, проведении игр и спортивных эстафет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необходимую информацию по темам: Гимнастика.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Туризм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Распорядок дня. Личная гигиена. Основные правила личной гигиены.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Закаливание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общие принципы выполнения гимнастических упражнений;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54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Строевые команды, виды построения, расчёта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36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формулировать задачи «ГТО»;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/>
        </w:tc>
      </w:tr>
      <w:tr w:rsidR="000A57B6" w:rsidTr="000A57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физкультурной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</w:tr>
      <w:tr w:rsidR="000A57B6" w:rsidTr="000A57B6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Самостоятельные занятия </w:t>
            </w:r>
            <w:proofErr w:type="spellStart"/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общеразвивающими</w:t>
            </w:r>
            <w:proofErr w:type="spellEnd"/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здоровьеформирующими</w:t>
            </w:r>
            <w:proofErr w:type="spellEnd"/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физическими упражнениями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Уметь измерять соотношение массы и длины тела;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Самоконтроль. Строевые команды и построения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и определять внешние признаки утомления во время занятий гимнастикой;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/>
        </w:tc>
      </w:tr>
      <w:tr w:rsidR="000A57B6" w:rsidTr="000A57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Физкультурно-оздоровительная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деятельность</w:t>
            </w:r>
            <w:proofErr w:type="spellEnd"/>
          </w:p>
        </w:tc>
      </w:tr>
      <w:tr w:rsidR="000A57B6" w:rsidTr="000A57B6">
        <w:trPr>
          <w:trHeight w:hRule="exact" w:val="131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упражнений основной гимнастики:</w:t>
            </w:r>
            <w:r w:rsidRPr="00947F5B">
              <w:rPr>
                <w:lang w:val="ru-RU"/>
              </w:rPr>
              <w:br/>
            </w: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 для формирования и развития опорно-двигательного аппарата;</w:t>
            </w:r>
            <w:r w:rsidRPr="00947F5B">
              <w:rPr>
                <w:lang w:val="ru-RU"/>
              </w:rPr>
              <w:br/>
            </w: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 для развития координации, моторики и жизненно важных навыков и умений.</w:t>
            </w:r>
          </w:p>
          <w:p w:rsidR="000A57B6" w:rsidRPr="00947F5B" w:rsidRDefault="000A57B6" w:rsidP="000A57B6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Контроль величины нагрузки и дыхания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03.10.2022 17.02.2023</w:t>
            </w:r>
          </w:p>
        </w:tc>
        <w:tc>
          <w:tcPr>
            <w:tcW w:w="36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универсальных умений контролировать дыхание во время выполнения гимнастических упражнений;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0A57B6" w:rsidTr="000A57B6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игровые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задания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18.02.2023 28.04.2023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Pr="00947F5B" w:rsidRDefault="000A57B6" w:rsidP="000A57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Музыкально-сценические игры. Игровые задания. Спортивные эстафеты с мячом, со скакалкой;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57B6" w:rsidRDefault="000A57B6" w:rsidP="000A57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</w:tbl>
    <w:p w:rsidR="001E6A7E" w:rsidRPr="00660CCF" w:rsidRDefault="001E6A7E"/>
    <w:p w:rsidR="00B406FE" w:rsidRPr="00660CCF" w:rsidRDefault="00B406FE"/>
    <w:p w:rsidR="00B406FE" w:rsidRPr="00660CCF" w:rsidRDefault="00B406FE"/>
    <w:tbl>
      <w:tblPr>
        <w:tblW w:w="0" w:type="auto"/>
        <w:tblInd w:w="6" w:type="dxa"/>
        <w:tblLayout w:type="fixed"/>
        <w:tblLook w:val="04A0"/>
      </w:tblPr>
      <w:tblGrid>
        <w:gridCol w:w="396"/>
        <w:gridCol w:w="4780"/>
        <w:gridCol w:w="528"/>
        <w:gridCol w:w="1104"/>
        <w:gridCol w:w="1140"/>
        <w:gridCol w:w="866"/>
        <w:gridCol w:w="3674"/>
        <w:gridCol w:w="1080"/>
        <w:gridCol w:w="1934"/>
      </w:tblGrid>
      <w:tr w:rsidR="00B406FE" w:rsidTr="000422A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Организующие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команды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приемы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01.05.2023 05.05.2023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Pr="00947F5B" w:rsidRDefault="00B406FE" w:rsidP="000422A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универсальных умений при выполнении организующих команд: «Становись!», «Равняйсь!»</w:t>
            </w:r>
            <w:proofErr w:type="gramStart"/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Смирно!», «Вольно!»,«Отставить!», «Разойдись»,«По порядку рассчитайсь!», «На первый—второй рассчитайсь!», «На первый—третий рассчитайсь!»;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B406FE" w:rsidTr="000422AB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56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/>
        </w:tc>
      </w:tr>
      <w:tr w:rsidR="00B406FE" w:rsidTr="000422AB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Спортивно-оздоровительная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деятельность</w:t>
            </w:r>
            <w:proofErr w:type="spellEnd"/>
          </w:p>
        </w:tc>
      </w:tr>
      <w:tr w:rsidR="00B406FE" w:rsidTr="000422A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Освоение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08.05.2023 12.05.2023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Pr="00947F5B" w:rsidRDefault="00B406FE" w:rsidP="000422A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универсальных умений по </w:t>
            </w:r>
            <w:r w:rsidRPr="00947F5B">
              <w:rPr>
                <w:lang w:val="ru-RU"/>
              </w:rPr>
              <w:br/>
            </w: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самостоятельному выполнению акробатических упражнений — «велосипед», «мост» из </w:t>
            </w:r>
            <w:proofErr w:type="gramStart"/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</w:t>
            </w:r>
            <w:proofErr w:type="gramEnd"/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лежа; кувырок в сторону;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https://resh.edu.ru/subject/9/</w:t>
            </w:r>
          </w:p>
        </w:tc>
      </w:tr>
      <w:tr w:rsidR="00B406FE" w:rsidTr="000422AB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/>
        </w:tc>
      </w:tr>
      <w:tr w:rsidR="00B406FE" w:rsidTr="000422AB">
        <w:trPr>
          <w:trHeight w:hRule="exact" w:val="32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Pr="00947F5B" w:rsidRDefault="00B406FE" w:rsidP="000422A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47F5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06FE" w:rsidRDefault="00B406FE" w:rsidP="000422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66</w:t>
            </w:r>
          </w:p>
        </w:tc>
      </w:tr>
    </w:tbl>
    <w:p w:rsidR="00B406FE" w:rsidRPr="00B406FE" w:rsidRDefault="00B406FE">
      <w:pPr>
        <w:rPr>
          <w:lang w:val="ru-RU"/>
        </w:rPr>
        <w:sectPr w:rsidR="00B406FE" w:rsidRPr="00B406FE" w:rsidSect="000D35CB">
          <w:pgSz w:w="16840" w:h="11900" w:orient="landscape"/>
          <w:pgMar w:top="562" w:right="666" w:bottom="282" w:left="640" w:header="720" w:footer="720" w:gutter="0"/>
          <w:cols w:space="720" w:equalWidth="0">
            <w:col w:w="15612" w:space="0"/>
          </w:cols>
          <w:docGrid w:linePitch="360"/>
        </w:sectPr>
      </w:pPr>
    </w:p>
    <w:p w:rsidR="001E6A7E" w:rsidRPr="000A57B6" w:rsidRDefault="001E6A7E">
      <w:pPr>
        <w:autoSpaceDE w:val="0"/>
        <w:autoSpaceDN w:val="0"/>
        <w:spacing w:after="78" w:line="220" w:lineRule="exact"/>
      </w:pPr>
    </w:p>
    <w:p w:rsidR="001E6A7E" w:rsidRPr="00F77596" w:rsidRDefault="00F77596">
      <w:pPr>
        <w:autoSpaceDE w:val="0"/>
        <w:autoSpaceDN w:val="0"/>
        <w:spacing w:after="320" w:line="230" w:lineRule="auto"/>
        <w:rPr>
          <w:lang w:val="ru-RU"/>
        </w:rPr>
      </w:pPr>
      <w:r w:rsidRPr="00F77596">
        <w:rPr>
          <w:rFonts w:ascii="Times New Roman" w:eastAsia="Times New Roman" w:hAnsi="Times New Roman"/>
          <w:b/>
          <w:color w:val="000000"/>
          <w:sz w:val="24"/>
          <w:lang w:val="ru-RU"/>
        </w:rPr>
        <w:t>ПОУРОЧНОЕ ПЛАНИРОВАНИЕ</w:t>
      </w:r>
    </w:p>
    <w:p w:rsidR="00F77596" w:rsidRPr="00F77596" w:rsidRDefault="00F77596" w:rsidP="00F77596">
      <w:pPr>
        <w:shd w:val="clear" w:color="auto" w:fill="FFFFFF"/>
        <w:spacing w:after="320" w:line="200" w:lineRule="atLeast"/>
        <w:rPr>
          <w:rFonts w:cs="Times New Roman"/>
          <w:color w:val="181818"/>
          <w:lang w:val="ru-RU" w:eastAsia="ru-RU"/>
        </w:rPr>
      </w:pPr>
    </w:p>
    <w:tbl>
      <w:tblPr>
        <w:tblW w:w="11849" w:type="dxa"/>
        <w:tblInd w:w="-724" w:type="dxa"/>
        <w:tblCellMar>
          <w:left w:w="0" w:type="dxa"/>
          <w:right w:w="0" w:type="dxa"/>
        </w:tblCellMar>
        <w:tblLook w:val="04A0"/>
      </w:tblPr>
      <w:tblGrid>
        <w:gridCol w:w="582"/>
        <w:gridCol w:w="9"/>
        <w:gridCol w:w="980"/>
        <w:gridCol w:w="10"/>
        <w:gridCol w:w="2293"/>
        <w:gridCol w:w="307"/>
        <w:gridCol w:w="10"/>
        <w:gridCol w:w="364"/>
        <w:gridCol w:w="376"/>
        <w:gridCol w:w="10"/>
        <w:gridCol w:w="1147"/>
        <w:gridCol w:w="516"/>
        <w:gridCol w:w="10"/>
        <w:gridCol w:w="1714"/>
        <w:gridCol w:w="10"/>
        <w:gridCol w:w="1285"/>
        <w:gridCol w:w="12"/>
        <w:gridCol w:w="2079"/>
        <w:gridCol w:w="125"/>
        <w:gridCol w:w="10"/>
      </w:tblGrid>
      <w:tr w:rsidR="00F77596" w:rsidRPr="006E063C" w:rsidTr="00F77596">
        <w:trPr>
          <w:gridBefore w:val="2"/>
          <w:wBefore w:w="734" w:type="dxa"/>
          <w:trHeight w:val="492"/>
        </w:trPr>
        <w:tc>
          <w:tcPr>
            <w:tcW w:w="10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29" w:lineRule="atLeast"/>
              <w:ind w:left="72" w:right="43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№</w:t>
            </w:r>
            <w:r w:rsidRPr="006E063C">
              <w:rPr>
                <w:rFonts w:cs="Times New Roman"/>
                <w:lang w:eastAsia="ru-RU"/>
              </w:rPr>
              <w:br/>
            </w:r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0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Тема</w:t>
            </w:r>
            <w:proofErr w:type="spellEnd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урока</w:t>
            </w:r>
            <w:proofErr w:type="spellEnd"/>
          </w:p>
        </w:tc>
        <w:tc>
          <w:tcPr>
            <w:tcW w:w="423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0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Количество</w:t>
            </w:r>
            <w:proofErr w:type="spellEnd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часов</w:t>
            </w:r>
            <w:proofErr w:type="spellEnd"/>
          </w:p>
        </w:tc>
        <w:tc>
          <w:tcPr>
            <w:tcW w:w="130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29" w:lineRule="atLeast"/>
              <w:ind w:left="72" w:right="144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Дата</w:t>
            </w:r>
            <w:proofErr w:type="spellEnd"/>
            <w:r w:rsidRPr="006E063C">
              <w:rPr>
                <w:rFonts w:cs="Times New Roman"/>
                <w:lang w:eastAsia="ru-RU"/>
              </w:rPr>
              <w:br/>
            </w: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изучения</w:t>
            </w:r>
            <w:proofErr w:type="spellEnd"/>
          </w:p>
        </w:tc>
        <w:tc>
          <w:tcPr>
            <w:tcW w:w="1695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35" w:lineRule="atLeast"/>
              <w:ind w:left="72" w:right="43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Виды</w:t>
            </w:r>
            <w:proofErr w:type="spellEnd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,</w:t>
            </w:r>
            <w:r w:rsidRPr="006E063C">
              <w:rPr>
                <w:rFonts w:cs="Times New Roman"/>
                <w:lang w:eastAsia="ru-RU"/>
              </w:rPr>
              <w:br/>
            </w: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формы</w:t>
            </w:r>
            <w:proofErr w:type="spellEnd"/>
            <w:r w:rsidRPr="006E063C">
              <w:rPr>
                <w:rFonts w:cs="Times New Roman"/>
                <w:lang w:eastAsia="ru-RU"/>
              </w:rPr>
              <w:br/>
            </w: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контроля</w:t>
            </w:r>
            <w:proofErr w:type="spellEnd"/>
          </w:p>
        </w:tc>
      </w:tr>
      <w:tr w:rsidR="00F77596" w:rsidRPr="006E063C" w:rsidTr="00F77596">
        <w:trPr>
          <w:gridBefore w:val="2"/>
          <w:wBefore w:w="734" w:type="dxa"/>
          <w:trHeight w:val="828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596" w:rsidRPr="006E063C" w:rsidRDefault="00F77596" w:rsidP="00F77596">
            <w:pPr>
              <w:rPr>
                <w:rFonts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596" w:rsidRPr="006E063C" w:rsidRDefault="00F77596" w:rsidP="00F77596">
            <w:pPr>
              <w:rPr>
                <w:rFonts w:cs="Times New Roman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0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всего</w:t>
            </w:r>
            <w:proofErr w:type="spellEnd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29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контрольные</w:t>
            </w:r>
            <w:proofErr w:type="spellEnd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работы</w:t>
            </w:r>
            <w:proofErr w:type="spellEnd"/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29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практические</w:t>
            </w:r>
            <w:proofErr w:type="spellEnd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b/>
                <w:bCs/>
                <w:color w:val="000000"/>
                <w:lang w:eastAsia="ru-RU"/>
              </w:rPr>
              <w:t>работы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596" w:rsidRPr="006E063C" w:rsidRDefault="00F77596" w:rsidP="00F77596">
            <w:pPr>
              <w:rPr>
                <w:rFonts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596" w:rsidRPr="006E063C" w:rsidRDefault="00F77596" w:rsidP="00F77596">
            <w:pPr>
              <w:rPr>
                <w:rFonts w:cs="Times New Roman"/>
                <w:lang w:eastAsia="ru-RU"/>
              </w:rPr>
            </w:pP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Разновидности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ходьбы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29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color w:val="000000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color w:val="000000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color w:val="000000"/>
                <w:lang w:eastAsia="ru-RU"/>
              </w:rPr>
              <w:t>;</w:t>
            </w:r>
          </w:p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Разновидности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ходьбы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бега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29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color w:val="000000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color w:val="000000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color w:val="000000"/>
                <w:lang w:eastAsia="ru-RU"/>
              </w:rPr>
              <w:t>;</w:t>
            </w:r>
          </w:p>
          <w:p w:rsidR="00F77596" w:rsidRPr="006E063C" w:rsidRDefault="00F77596" w:rsidP="00F77596">
            <w:pPr>
              <w:spacing w:before="98" w:line="229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Устный</w:t>
            </w:r>
            <w:proofErr w:type="spellEnd"/>
          </w:p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опрос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Разновидности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ходьбы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бега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0" w:lineRule="atLeast"/>
              <w:ind w:left="72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29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color w:val="000000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color w:val="000000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color w:val="000000"/>
                <w:lang w:eastAsia="ru-RU"/>
              </w:rPr>
              <w:t>;</w:t>
            </w:r>
          </w:p>
          <w:p w:rsidR="00F77596" w:rsidRPr="006E063C" w:rsidRDefault="00F77596" w:rsidP="00F77596">
            <w:pPr>
              <w:spacing w:before="100" w:line="229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Устный</w:t>
            </w:r>
            <w:proofErr w:type="spellEnd"/>
          </w:p>
          <w:p w:rsidR="00F77596" w:rsidRPr="006E063C" w:rsidRDefault="00F77596" w:rsidP="00F77596">
            <w:pPr>
              <w:spacing w:before="100" w:line="20" w:lineRule="atLeast"/>
              <w:ind w:left="72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опрос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Разновидности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ходьбы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бега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  <w:p w:rsidR="00F77596" w:rsidRPr="006E063C" w:rsidRDefault="00F77596" w:rsidP="00F77596">
            <w:pPr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Устный</w:t>
            </w:r>
            <w:proofErr w:type="spellEnd"/>
          </w:p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опрос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5.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Разновидности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ходьбы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бега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6.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2C30DB">
              <w:rPr>
                <w:color w:val="333333"/>
              </w:rPr>
              <w:t>Разновидности</w:t>
            </w:r>
            <w:proofErr w:type="spellEnd"/>
            <w:r w:rsidRPr="002C30DB">
              <w:rPr>
                <w:color w:val="333333"/>
              </w:rPr>
              <w:t xml:space="preserve"> </w:t>
            </w:r>
            <w:proofErr w:type="spellStart"/>
            <w:r w:rsidRPr="002C30DB">
              <w:rPr>
                <w:color w:val="333333"/>
              </w:rPr>
              <w:t>прыжков</w:t>
            </w:r>
            <w:proofErr w:type="spellEnd"/>
            <w:r w:rsidRPr="002C30DB"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7.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2C30DB">
              <w:rPr>
                <w:color w:val="333333"/>
              </w:rPr>
              <w:t>Разновидности</w:t>
            </w:r>
            <w:proofErr w:type="spellEnd"/>
            <w:r w:rsidRPr="002C30DB">
              <w:rPr>
                <w:color w:val="333333"/>
              </w:rPr>
              <w:t xml:space="preserve"> </w:t>
            </w:r>
            <w:proofErr w:type="spellStart"/>
            <w:r w:rsidRPr="002C30DB">
              <w:rPr>
                <w:color w:val="333333"/>
              </w:rPr>
              <w:t>прыжков</w:t>
            </w:r>
            <w:proofErr w:type="spellEnd"/>
            <w:r w:rsidRPr="002C30DB"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8.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2C30DB">
              <w:rPr>
                <w:color w:val="333333"/>
              </w:rPr>
              <w:t>Разновидности</w:t>
            </w:r>
            <w:proofErr w:type="spellEnd"/>
            <w:r w:rsidRPr="002C30DB">
              <w:rPr>
                <w:color w:val="333333"/>
              </w:rPr>
              <w:t xml:space="preserve"> </w:t>
            </w:r>
            <w:proofErr w:type="spellStart"/>
            <w:r w:rsidRPr="002C30DB">
              <w:rPr>
                <w:color w:val="333333"/>
              </w:rPr>
              <w:t>прыжков</w:t>
            </w:r>
            <w:proofErr w:type="spellEnd"/>
            <w:r w:rsidRPr="002C30DB"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9.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Освоение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метания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10.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173FF2">
              <w:rPr>
                <w:color w:val="333333"/>
              </w:rPr>
              <w:t>Освоение</w:t>
            </w:r>
            <w:proofErr w:type="spellEnd"/>
            <w:r w:rsidRPr="00173FF2">
              <w:rPr>
                <w:color w:val="333333"/>
              </w:rPr>
              <w:t xml:space="preserve"> </w:t>
            </w:r>
            <w:proofErr w:type="spellStart"/>
            <w:r w:rsidRPr="00173FF2">
              <w:rPr>
                <w:color w:val="333333"/>
              </w:rPr>
              <w:t>метания</w:t>
            </w:r>
            <w:proofErr w:type="spellEnd"/>
            <w:r w:rsidRPr="00173FF2"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11.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173FF2">
              <w:rPr>
                <w:color w:val="333333"/>
              </w:rPr>
              <w:t>Освоение</w:t>
            </w:r>
            <w:proofErr w:type="spellEnd"/>
            <w:r w:rsidRPr="00173FF2">
              <w:rPr>
                <w:color w:val="333333"/>
              </w:rPr>
              <w:t xml:space="preserve"> </w:t>
            </w:r>
            <w:proofErr w:type="spellStart"/>
            <w:r w:rsidRPr="00173FF2">
              <w:rPr>
                <w:color w:val="333333"/>
              </w:rPr>
              <w:t>метания</w:t>
            </w:r>
            <w:proofErr w:type="spellEnd"/>
            <w:r w:rsidRPr="00173FF2"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12.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173FF2">
              <w:rPr>
                <w:color w:val="333333"/>
              </w:rPr>
              <w:t>Освоение</w:t>
            </w:r>
            <w:proofErr w:type="spellEnd"/>
            <w:r w:rsidRPr="00173FF2">
              <w:rPr>
                <w:color w:val="333333"/>
              </w:rPr>
              <w:t xml:space="preserve"> </w:t>
            </w:r>
            <w:proofErr w:type="spellStart"/>
            <w:r w:rsidRPr="00173FF2">
              <w:rPr>
                <w:color w:val="333333"/>
              </w:rPr>
              <w:t>метания</w:t>
            </w:r>
            <w:proofErr w:type="spellEnd"/>
            <w:r w:rsidRPr="00173FF2"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13.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882978">
              <w:rPr>
                <w:color w:val="333333"/>
              </w:rPr>
              <w:t>Освоение</w:t>
            </w:r>
            <w:proofErr w:type="spellEnd"/>
            <w:r w:rsidRPr="00882978">
              <w:rPr>
                <w:color w:val="333333"/>
              </w:rPr>
              <w:t xml:space="preserve"> </w:t>
            </w:r>
            <w:proofErr w:type="spellStart"/>
            <w:r w:rsidRPr="00882978">
              <w:rPr>
                <w:color w:val="333333"/>
              </w:rPr>
              <w:t>преодоления</w:t>
            </w:r>
            <w:proofErr w:type="spellEnd"/>
            <w:r w:rsidRPr="00882978">
              <w:rPr>
                <w:color w:val="333333"/>
              </w:rPr>
              <w:t xml:space="preserve"> </w:t>
            </w:r>
            <w:proofErr w:type="spellStart"/>
            <w:r w:rsidRPr="00882978">
              <w:rPr>
                <w:color w:val="333333"/>
              </w:rPr>
              <w:lastRenderedPageBreak/>
              <w:t>препятствий</w:t>
            </w:r>
            <w:proofErr w:type="spellEnd"/>
            <w:r w:rsidRPr="00882978"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lastRenderedPageBreak/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lastRenderedPageBreak/>
              <w:t>14.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882978">
              <w:rPr>
                <w:color w:val="333333"/>
              </w:rPr>
              <w:t>Освоение</w:t>
            </w:r>
            <w:proofErr w:type="spellEnd"/>
            <w:r w:rsidRPr="00882978">
              <w:rPr>
                <w:color w:val="333333"/>
              </w:rPr>
              <w:t xml:space="preserve"> </w:t>
            </w:r>
            <w:proofErr w:type="spellStart"/>
            <w:r w:rsidRPr="00882978">
              <w:rPr>
                <w:color w:val="333333"/>
              </w:rPr>
              <w:t>преодоления</w:t>
            </w:r>
            <w:proofErr w:type="spellEnd"/>
            <w:r w:rsidRPr="00882978">
              <w:rPr>
                <w:color w:val="333333"/>
              </w:rPr>
              <w:t xml:space="preserve"> </w:t>
            </w:r>
            <w:proofErr w:type="spellStart"/>
            <w:r w:rsidRPr="00882978">
              <w:rPr>
                <w:color w:val="333333"/>
              </w:rPr>
              <w:t>препятствий</w:t>
            </w:r>
            <w:proofErr w:type="spellEnd"/>
            <w:r w:rsidRPr="00882978"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15.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Освоение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преодоления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препятствий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16.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8954F7">
              <w:rPr>
                <w:color w:val="333333"/>
              </w:rPr>
              <w:t>Метание</w:t>
            </w:r>
            <w:proofErr w:type="spellEnd"/>
            <w:r w:rsidRPr="008954F7">
              <w:rPr>
                <w:color w:val="333333"/>
              </w:rPr>
              <w:t xml:space="preserve"> </w:t>
            </w:r>
            <w:proofErr w:type="spellStart"/>
            <w:r w:rsidRPr="008954F7">
              <w:rPr>
                <w:color w:val="333333"/>
              </w:rPr>
              <w:t>мяча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17.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8954F7">
              <w:rPr>
                <w:color w:val="333333"/>
              </w:rPr>
              <w:t>Метание</w:t>
            </w:r>
            <w:proofErr w:type="spellEnd"/>
            <w:r w:rsidRPr="008954F7">
              <w:rPr>
                <w:color w:val="333333"/>
              </w:rPr>
              <w:t xml:space="preserve"> </w:t>
            </w:r>
            <w:proofErr w:type="spellStart"/>
            <w:r w:rsidRPr="008954F7">
              <w:rPr>
                <w:color w:val="333333"/>
              </w:rPr>
              <w:t>мяча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100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18.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8954F7">
              <w:rPr>
                <w:color w:val="333333"/>
              </w:rPr>
              <w:t>Метание</w:t>
            </w:r>
            <w:proofErr w:type="spellEnd"/>
            <w:r w:rsidRPr="008954F7">
              <w:rPr>
                <w:color w:val="333333"/>
              </w:rPr>
              <w:t xml:space="preserve"> </w:t>
            </w:r>
            <w:proofErr w:type="spellStart"/>
            <w:r w:rsidRPr="008954F7">
              <w:rPr>
                <w:color w:val="333333"/>
              </w:rPr>
              <w:t>мяча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19.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Бег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выносливость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20.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>
              <w:rPr>
                <w:color w:val="333333"/>
              </w:rPr>
              <w:t>Бег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выносливость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21.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B3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</w:t>
            </w:r>
            <w:proofErr w:type="spellEnd"/>
            <w:r w:rsidRPr="00B3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перекатам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Тестирование</w:t>
            </w:r>
            <w:proofErr w:type="spellEnd"/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22.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B3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</w:t>
            </w:r>
            <w:proofErr w:type="spellEnd"/>
            <w:r w:rsidRPr="00B3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перекатам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23.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proofErr w:type="spellEnd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перекатов</w:t>
            </w:r>
            <w:proofErr w:type="spellEnd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группировки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24.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Default="00F77596" w:rsidP="00F77596">
            <w:proofErr w:type="spellStart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proofErr w:type="spellEnd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перекатов</w:t>
            </w:r>
            <w:proofErr w:type="spellEnd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A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группировки</w:t>
            </w:r>
            <w:proofErr w:type="spellEnd"/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2"/>
          <w:wBefore w:w="734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25.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rFonts w:cs="Times New Roman"/>
                <w:lang w:val="ru-RU" w:eastAsia="ru-RU"/>
              </w:rPr>
            </w:pPr>
            <w:r w:rsidRPr="00F77596">
              <w:rPr>
                <w:lang w:val="ru-RU"/>
              </w:rPr>
              <w:t>.</w:t>
            </w:r>
            <w:r w:rsidRPr="00F77596">
              <w:rPr>
                <w:color w:val="000000"/>
                <w:lang w:val="ru-RU"/>
              </w:rPr>
              <w:t xml:space="preserve"> Ходьба по линии и по гимнасти</w:t>
            </w:r>
            <w:r w:rsidRPr="00F77596">
              <w:rPr>
                <w:color w:val="000000"/>
                <w:lang w:val="ru-RU"/>
              </w:rPr>
              <w:softHyphen/>
              <w:t>ческим скамейкам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" w:lineRule="atLeast"/>
              <w:ind w:left="72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26.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. Ходьба по линии и по гимнасти</w:t>
            </w:r>
            <w:r w:rsidRPr="00F77596">
              <w:rPr>
                <w:lang w:val="ru-RU"/>
              </w:rPr>
              <w:softHyphen/>
              <w:t>ческим скамейкам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27.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Ходьба по линии и по гимнасти</w:t>
            </w:r>
            <w:r w:rsidRPr="00F77596">
              <w:rPr>
                <w:lang w:val="ru-RU"/>
              </w:rPr>
              <w:softHyphen/>
              <w:t>ческим скамейкам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28.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лазанию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29.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лазанию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30.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лазанию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31.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лазанию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32.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Висы и упоры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33.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Висы и упоры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lastRenderedPageBreak/>
              <w:t>34.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Висы и упоры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35.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Висы и упоры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36.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Упражнения в равновесии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37.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Упражнения в равновесии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38.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опорному прыжку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39.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опорному прыжку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40.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опорному прыжку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41.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опорному прыжку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42.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Спортивные игры (баскетбол)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43.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Спортивные игры (баскетбол)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44.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Спортивные игры (баскетбол)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45.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Спортивные игры (баскетбол)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46.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Баскетбол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47.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Ведение </w:t>
            </w:r>
            <w:proofErr w:type="gramStart"/>
            <w:r w:rsidRPr="00F77596">
              <w:rPr>
                <w:lang w:val="ru-RU"/>
              </w:rPr>
              <w:t>с</w:t>
            </w:r>
            <w:proofErr w:type="gramEnd"/>
            <w:r w:rsidRPr="00F77596">
              <w:rPr>
                <w:lang w:val="ru-RU"/>
              </w:rPr>
              <w:t xml:space="preserve"> средним отскоком мяча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48.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Ведение </w:t>
            </w:r>
            <w:proofErr w:type="gramStart"/>
            <w:r w:rsidRPr="00F77596">
              <w:rPr>
                <w:lang w:val="ru-RU"/>
              </w:rPr>
              <w:t>с</w:t>
            </w:r>
            <w:proofErr w:type="gramEnd"/>
            <w:r w:rsidRPr="00F77596">
              <w:rPr>
                <w:lang w:val="ru-RU"/>
              </w:rPr>
              <w:t xml:space="preserve"> средним отскоком мяча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49.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Отработка ловли, передачи и ведения мяча в движении.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50.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Отработка ловли, передачи и ведения мяча в движении.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51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Отработка стоек игрока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52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Отработка стоек игрока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53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броску мяча в кольцо двумя руками от груди, снизу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54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Обучение броску мяча в кольцо двумя руками от груди, снизу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Эстафеты с мячом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> 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56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Эстафеты с мячом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57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    Подвижные игры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58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    Подвижные игры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59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Пионербол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> 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60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 xml:space="preserve">Пионербол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61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Освоение техники ловли и передачи мяча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62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Освоение техники ловли и передачи мяча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63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Освоение встречной эстафеты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64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Освоение встречной эстафеты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65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Метание  мяча в цель.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Before w:val="1"/>
          <w:gridAfter w:val="1"/>
          <w:wBefore w:w="724" w:type="dxa"/>
          <w:wAfter w:w="10" w:type="dxa"/>
          <w:trHeight w:val="20"/>
        </w:trPr>
        <w:tc>
          <w:tcPr>
            <w:tcW w:w="10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F77596">
              <w:rPr>
                <w:rFonts w:cs="Times New Roman"/>
                <w:color w:val="000000"/>
                <w:lang w:eastAsia="ru-RU"/>
              </w:rPr>
              <w:t>66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0" w:lineRule="atLeast"/>
              <w:rPr>
                <w:lang w:val="ru-RU"/>
              </w:rPr>
            </w:pPr>
            <w:r w:rsidRPr="00F77596">
              <w:rPr>
                <w:lang w:val="ru-RU"/>
              </w:rPr>
              <w:t>Метание  мяча в цель.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before="98" w:line="20" w:lineRule="atLeast"/>
              <w:ind w:left="72"/>
              <w:rPr>
                <w:rFonts w:cs="Times New Roman"/>
                <w:color w:val="000000"/>
                <w:lang w:eastAsia="ru-RU"/>
              </w:rPr>
            </w:pPr>
            <w:r w:rsidRPr="006E063C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jc w:val="center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r w:rsidRPr="006E063C">
              <w:rPr>
                <w:rFonts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line="20" w:lineRule="atLeast"/>
              <w:rPr>
                <w:rFonts w:cs="Times New Roman"/>
                <w:lang w:eastAsia="ru-RU"/>
              </w:rPr>
            </w:pPr>
            <w:proofErr w:type="spellStart"/>
            <w:r w:rsidRPr="006E063C">
              <w:rPr>
                <w:rFonts w:cs="Times New Roman"/>
                <w:lang w:eastAsia="ru-RU"/>
              </w:rPr>
              <w:t>Практическая</w:t>
            </w:r>
            <w:proofErr w:type="spellEnd"/>
            <w:r w:rsidRPr="006E063C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6E063C">
              <w:rPr>
                <w:rFonts w:cs="Times New Roman"/>
                <w:lang w:eastAsia="ru-RU"/>
              </w:rPr>
              <w:t>работа</w:t>
            </w:r>
            <w:proofErr w:type="spellEnd"/>
            <w:r w:rsidRPr="006E063C">
              <w:rPr>
                <w:rFonts w:cs="Times New Roman"/>
                <w:lang w:eastAsia="ru-RU"/>
              </w:rPr>
              <w:t>;</w:t>
            </w:r>
          </w:p>
        </w:tc>
      </w:tr>
      <w:tr w:rsidR="00F77596" w:rsidRPr="006E063C" w:rsidTr="00F77596">
        <w:trPr>
          <w:gridAfter w:val="2"/>
          <w:wAfter w:w="128" w:type="dxa"/>
          <w:trHeight w:val="808"/>
        </w:trPr>
        <w:tc>
          <w:tcPr>
            <w:tcW w:w="424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F77596" w:rsidRDefault="00F77596" w:rsidP="00F77596">
            <w:pPr>
              <w:spacing w:line="229" w:lineRule="atLeast"/>
              <w:ind w:left="72" w:right="144"/>
              <w:rPr>
                <w:rFonts w:cs="Times New Roman"/>
                <w:lang w:val="ru-RU" w:eastAsia="ru-RU"/>
              </w:rPr>
            </w:pPr>
            <w:r w:rsidRPr="00F77596">
              <w:rPr>
                <w:rFonts w:cs="Times New Roman"/>
                <w:color w:val="000000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0" w:lineRule="atLeast"/>
              <w:ind w:left="72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66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0" w:lineRule="atLeast"/>
              <w:ind w:left="72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0</w:t>
            </w:r>
          </w:p>
        </w:tc>
        <w:tc>
          <w:tcPr>
            <w:tcW w:w="51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7596" w:rsidRPr="006E063C" w:rsidRDefault="00F77596" w:rsidP="00F77596">
            <w:pPr>
              <w:spacing w:before="98" w:line="200" w:lineRule="atLeast"/>
              <w:ind w:left="72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63</w:t>
            </w:r>
          </w:p>
        </w:tc>
      </w:tr>
    </w:tbl>
    <w:p w:rsidR="00F77596" w:rsidRPr="006E063C" w:rsidRDefault="00F77596" w:rsidP="00F77596">
      <w:pPr>
        <w:shd w:val="clear" w:color="auto" w:fill="FFFFFF"/>
        <w:spacing w:after="66" w:line="220" w:lineRule="atLeast"/>
        <w:rPr>
          <w:rFonts w:cs="Times New Roman"/>
          <w:color w:val="181818"/>
          <w:lang w:eastAsia="ru-RU"/>
        </w:rPr>
      </w:pPr>
      <w:r w:rsidRPr="006E063C">
        <w:rPr>
          <w:rFonts w:cs="Times New Roman"/>
          <w:color w:val="181818"/>
          <w:lang w:eastAsia="ru-RU"/>
        </w:rPr>
        <w:t> </w:t>
      </w:r>
    </w:p>
    <w:p w:rsidR="00F77596" w:rsidRPr="006E063C" w:rsidRDefault="00F77596" w:rsidP="00F77596">
      <w:pPr>
        <w:shd w:val="clear" w:color="auto" w:fill="FFFFFF"/>
        <w:spacing w:line="14" w:lineRule="atLeast"/>
        <w:rPr>
          <w:rFonts w:cs="Times New Roman"/>
          <w:color w:val="181818"/>
          <w:lang w:eastAsia="ru-RU"/>
        </w:rPr>
      </w:pPr>
      <w:r w:rsidRPr="006E063C">
        <w:rPr>
          <w:rFonts w:cs="Times New Roman"/>
          <w:color w:val="181818"/>
          <w:lang w:eastAsia="ru-RU"/>
        </w:rPr>
        <w:t> </w:t>
      </w:r>
    </w:p>
    <w:p w:rsidR="00F77596" w:rsidRDefault="00F77596" w:rsidP="00F77596">
      <w:pPr>
        <w:rPr>
          <w:rFonts w:cs="Times New Roman"/>
          <w:lang w:eastAsia="ru-RU"/>
        </w:rPr>
      </w:pPr>
      <w:r w:rsidRPr="006E063C">
        <w:rPr>
          <w:rFonts w:ascii="Cambria" w:hAnsi="Cambria" w:cs="Times New Roman"/>
          <w:color w:val="181818"/>
          <w:shd w:val="clear" w:color="auto" w:fill="FFFFFF"/>
          <w:lang w:eastAsia="ru-RU"/>
        </w:rPr>
        <w:br w:type="textWrapping" w:clear="all"/>
      </w:r>
    </w:p>
    <w:p w:rsidR="00F77596" w:rsidRDefault="00F77596" w:rsidP="00F77596">
      <w:pPr>
        <w:rPr>
          <w:rFonts w:cs="Times New Roman"/>
          <w:lang w:eastAsia="ru-RU"/>
        </w:rPr>
      </w:pPr>
    </w:p>
    <w:p w:rsidR="00F77596" w:rsidRDefault="00F77596" w:rsidP="00F77596">
      <w:pPr>
        <w:rPr>
          <w:rFonts w:cs="Times New Roman"/>
          <w:lang w:eastAsia="ru-RU"/>
        </w:rPr>
      </w:pPr>
    </w:p>
    <w:p w:rsidR="00F77596" w:rsidRDefault="00F77596" w:rsidP="00F77596">
      <w:pPr>
        <w:rPr>
          <w:rFonts w:cs="Times New Roman"/>
          <w:lang w:eastAsia="ru-RU"/>
        </w:rPr>
      </w:pPr>
    </w:p>
    <w:p w:rsidR="00F77596" w:rsidRDefault="00F77596" w:rsidP="00F77596">
      <w:pPr>
        <w:rPr>
          <w:rFonts w:cs="Times New Roman"/>
          <w:lang w:eastAsia="ru-RU"/>
        </w:rPr>
      </w:pPr>
    </w:p>
    <w:p w:rsidR="00F77596" w:rsidRDefault="00F77596" w:rsidP="00F77596">
      <w:pPr>
        <w:rPr>
          <w:rFonts w:cs="Times New Roman"/>
          <w:lang w:eastAsia="ru-RU"/>
        </w:rPr>
      </w:pPr>
    </w:p>
    <w:p w:rsidR="00F77596" w:rsidRDefault="00F77596" w:rsidP="00F77596">
      <w:pPr>
        <w:rPr>
          <w:rFonts w:cs="Times New Roman"/>
          <w:lang w:val="ru-RU" w:eastAsia="ru-RU"/>
        </w:rPr>
      </w:pPr>
    </w:p>
    <w:p w:rsidR="00170F97" w:rsidRDefault="00170F97" w:rsidP="00F77596">
      <w:pPr>
        <w:rPr>
          <w:rFonts w:cs="Times New Roman"/>
          <w:lang w:val="ru-RU" w:eastAsia="ru-RU"/>
        </w:rPr>
      </w:pPr>
    </w:p>
    <w:p w:rsidR="00170F97" w:rsidRDefault="00170F97" w:rsidP="00F77596">
      <w:pPr>
        <w:rPr>
          <w:rFonts w:cs="Times New Roman"/>
          <w:lang w:val="ru-RU" w:eastAsia="ru-RU"/>
        </w:rPr>
      </w:pPr>
    </w:p>
    <w:p w:rsidR="00170F97" w:rsidRDefault="00170F97" w:rsidP="00F77596">
      <w:pPr>
        <w:rPr>
          <w:rFonts w:cs="Times New Roman"/>
          <w:lang w:val="ru-RU" w:eastAsia="ru-RU"/>
        </w:rPr>
      </w:pPr>
    </w:p>
    <w:p w:rsidR="00170F97" w:rsidRDefault="00170F97" w:rsidP="00F77596">
      <w:pPr>
        <w:rPr>
          <w:rFonts w:cs="Times New Roman"/>
          <w:lang w:val="ru-RU" w:eastAsia="ru-RU"/>
        </w:rPr>
      </w:pPr>
    </w:p>
    <w:p w:rsidR="00170F97" w:rsidRDefault="00170F97" w:rsidP="00F77596">
      <w:pPr>
        <w:rPr>
          <w:rFonts w:cs="Times New Roman"/>
          <w:lang w:val="ru-RU" w:eastAsia="ru-RU"/>
        </w:rPr>
      </w:pPr>
    </w:p>
    <w:p w:rsidR="00170F97" w:rsidRDefault="00660CCF" w:rsidP="00660CCF">
      <w:pPr>
        <w:tabs>
          <w:tab w:val="left" w:pos="1215"/>
        </w:tabs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ab/>
      </w:r>
    </w:p>
    <w:p w:rsidR="00660CCF" w:rsidRDefault="00660CCF" w:rsidP="00660CCF">
      <w:pPr>
        <w:tabs>
          <w:tab w:val="left" w:pos="1215"/>
        </w:tabs>
        <w:rPr>
          <w:rFonts w:cs="Times New Roman"/>
          <w:lang w:val="ru-RU" w:eastAsia="ru-RU"/>
        </w:rPr>
      </w:pPr>
    </w:p>
    <w:p w:rsidR="00660CCF" w:rsidRPr="00170F97" w:rsidRDefault="00660CCF" w:rsidP="00660CCF">
      <w:pPr>
        <w:tabs>
          <w:tab w:val="left" w:pos="1215"/>
        </w:tabs>
        <w:rPr>
          <w:rFonts w:cs="Times New Roman"/>
          <w:lang w:val="ru-RU" w:eastAsia="ru-RU"/>
        </w:rPr>
      </w:pPr>
    </w:p>
    <w:p w:rsidR="00F77596" w:rsidRPr="00F77596" w:rsidRDefault="00F77596" w:rsidP="00F77596">
      <w:pPr>
        <w:shd w:val="clear" w:color="auto" w:fill="FFFFFF"/>
        <w:spacing w:after="78" w:line="220" w:lineRule="atLeast"/>
        <w:rPr>
          <w:rFonts w:cs="Times New Roman"/>
          <w:color w:val="181818"/>
          <w:lang w:val="ru-RU" w:eastAsia="ru-RU"/>
        </w:rPr>
      </w:pPr>
      <w:r w:rsidRPr="006E063C">
        <w:rPr>
          <w:rFonts w:cs="Times New Roman"/>
          <w:color w:val="181818"/>
          <w:lang w:eastAsia="ru-RU"/>
        </w:rPr>
        <w:t> </w:t>
      </w:r>
    </w:p>
    <w:p w:rsidR="00F77596" w:rsidRPr="00F77596" w:rsidRDefault="00F77596" w:rsidP="00F77596">
      <w:pPr>
        <w:shd w:val="clear" w:color="auto" w:fill="FFFFFF"/>
        <w:spacing w:line="200" w:lineRule="atLeast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b/>
          <w:bCs/>
          <w:color w:val="000000"/>
          <w:lang w:val="ru-RU" w:eastAsia="ru-RU"/>
        </w:rPr>
        <w:t>УЧЕБНО-МЕТОДИЧЕСКОЕ ОБЕСПЕЧЕНИЕ ОБРАЗОВАТЕЛЬНОГО ПРОЦЕССА</w:t>
      </w:r>
    </w:p>
    <w:p w:rsidR="00F77596" w:rsidRPr="00F77596" w:rsidRDefault="00F77596" w:rsidP="00F77596">
      <w:pPr>
        <w:shd w:val="clear" w:color="auto" w:fill="FFFFFF"/>
        <w:spacing w:line="200" w:lineRule="atLeast"/>
        <w:rPr>
          <w:rFonts w:cs="Times New Roman"/>
          <w:color w:val="181818"/>
          <w:lang w:val="ru-RU" w:eastAsia="ru-RU"/>
        </w:rPr>
      </w:pPr>
      <w:r w:rsidRPr="006E063C">
        <w:rPr>
          <w:rFonts w:cs="Times New Roman"/>
          <w:color w:val="181818"/>
          <w:lang w:eastAsia="ru-RU"/>
        </w:rPr>
        <w:t> </w:t>
      </w:r>
    </w:p>
    <w:p w:rsidR="00F77596" w:rsidRPr="00F77596" w:rsidRDefault="00F77596" w:rsidP="00F77596">
      <w:pPr>
        <w:shd w:val="clear" w:color="auto" w:fill="FFFFFF"/>
        <w:spacing w:line="334" w:lineRule="atLeast"/>
        <w:ind w:right="1440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b/>
          <w:bCs/>
          <w:color w:val="000000"/>
          <w:lang w:val="ru-RU" w:eastAsia="ru-RU"/>
        </w:rPr>
        <w:t>ОБЯЗАТЕЛЬНЫЕ УЧЕБНЫЕ МАТЕРИАЛЫ ДЛЯ УЧЕНИКА</w:t>
      </w:r>
    </w:p>
    <w:p w:rsidR="00F77596" w:rsidRPr="00F77596" w:rsidRDefault="00F77596" w:rsidP="00F77596">
      <w:pPr>
        <w:shd w:val="clear" w:color="auto" w:fill="FFFFFF"/>
        <w:spacing w:line="334" w:lineRule="atLeast"/>
        <w:ind w:right="1440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Физическая культура. Футбол для всех, 1-4 класс/</w:t>
      </w:r>
      <w:proofErr w:type="spellStart"/>
      <w:r w:rsidRPr="00F77596">
        <w:rPr>
          <w:rFonts w:cs="Times New Roman"/>
          <w:color w:val="181818"/>
          <w:lang w:val="ru-RU" w:eastAsia="ru-RU"/>
        </w:rPr>
        <w:t>Погадаев</w:t>
      </w:r>
      <w:proofErr w:type="spellEnd"/>
      <w:r w:rsidRPr="00F77596">
        <w:rPr>
          <w:rFonts w:cs="Times New Roman"/>
          <w:color w:val="181818"/>
          <w:lang w:val="ru-RU" w:eastAsia="ru-RU"/>
        </w:rPr>
        <w:t xml:space="preserve"> Г.И.; под редакцией </w:t>
      </w:r>
      <w:proofErr w:type="spellStart"/>
      <w:r w:rsidRPr="00F77596">
        <w:rPr>
          <w:rFonts w:cs="Times New Roman"/>
          <w:color w:val="181818"/>
          <w:lang w:val="ru-RU" w:eastAsia="ru-RU"/>
        </w:rPr>
        <w:t>Акинфеева</w:t>
      </w:r>
      <w:proofErr w:type="spellEnd"/>
      <w:r w:rsidRPr="00F77596">
        <w:rPr>
          <w:rFonts w:cs="Times New Roman"/>
          <w:color w:val="181818"/>
          <w:lang w:val="ru-RU" w:eastAsia="ru-RU"/>
        </w:rPr>
        <w:t xml:space="preserve"> И., Акционерное общество «Издательство «Просвещение»;</w:t>
      </w:r>
      <w:r w:rsidRPr="00F77596">
        <w:rPr>
          <w:rFonts w:cs="Times New Roman"/>
          <w:color w:val="181818"/>
          <w:lang w:val="ru-RU" w:eastAsia="ru-RU"/>
        </w:rPr>
        <w:br/>
      </w:r>
      <w:r w:rsidRPr="00F77596">
        <w:rPr>
          <w:rFonts w:cs="Times New Roman"/>
          <w:color w:val="181818"/>
          <w:lang w:val="ru-RU" w:eastAsia="ru-RU"/>
        </w:rPr>
        <w:br/>
      </w:r>
      <w:r w:rsidRPr="00F77596">
        <w:rPr>
          <w:rFonts w:cs="Times New Roman"/>
          <w:b/>
          <w:bCs/>
          <w:color w:val="000000"/>
          <w:lang w:val="ru-RU" w:eastAsia="ru-RU"/>
        </w:rPr>
        <w:t>МЕТОДИЧЕСКИЕ МАТЕРИАЛЫ ДЛЯ УЧИТЕЛЯ</w:t>
      </w:r>
    </w:p>
    <w:p w:rsidR="00F77596" w:rsidRPr="00F77596" w:rsidRDefault="00F77596" w:rsidP="00F77596">
      <w:pPr>
        <w:shd w:val="clear" w:color="auto" w:fill="FFFFFF"/>
        <w:spacing w:line="334" w:lineRule="atLeast"/>
        <w:ind w:right="1440"/>
        <w:rPr>
          <w:rFonts w:cs="Times New Roman"/>
          <w:color w:val="181818"/>
          <w:lang w:val="ru-RU" w:eastAsia="ru-RU"/>
        </w:rPr>
      </w:pPr>
      <w:r w:rsidRPr="006E063C">
        <w:rPr>
          <w:rFonts w:cs="Times New Roman"/>
          <w:color w:val="181818"/>
          <w:lang w:eastAsia="ru-RU"/>
        </w:rPr>
        <w:t> </w:t>
      </w:r>
      <w:r w:rsidRPr="00F77596">
        <w:rPr>
          <w:rFonts w:cs="Times New Roman"/>
          <w:color w:val="181818"/>
          <w:lang w:val="ru-RU" w:eastAsia="ru-RU"/>
        </w:rPr>
        <w:t xml:space="preserve">Физическая культура. Рабочие программы. Предметная линия учебников В.И.Ляха. 1-4 классы: пособие для учителей </w:t>
      </w:r>
      <w:proofErr w:type="spellStart"/>
      <w:r w:rsidRPr="00F77596">
        <w:rPr>
          <w:rFonts w:cs="Times New Roman"/>
          <w:color w:val="181818"/>
          <w:lang w:val="ru-RU" w:eastAsia="ru-RU"/>
        </w:rPr>
        <w:t>общеобразоват</w:t>
      </w:r>
      <w:proofErr w:type="spellEnd"/>
      <w:r w:rsidRPr="00F77596">
        <w:rPr>
          <w:rFonts w:cs="Times New Roman"/>
          <w:color w:val="181818"/>
          <w:lang w:val="ru-RU" w:eastAsia="ru-RU"/>
        </w:rPr>
        <w:t>. учреждений / В.И.Лях. – М.: Просвещение, 2016.- 64 с. 2. Физическая культура. 1-4 классы: учеб</w:t>
      </w:r>
      <w:proofErr w:type="gramStart"/>
      <w:r w:rsidRPr="00F77596">
        <w:rPr>
          <w:rFonts w:cs="Times New Roman"/>
          <w:color w:val="181818"/>
          <w:lang w:val="ru-RU" w:eastAsia="ru-RU"/>
        </w:rPr>
        <w:t>.</w:t>
      </w:r>
      <w:proofErr w:type="gramEnd"/>
      <w:r w:rsidRPr="00F77596">
        <w:rPr>
          <w:rFonts w:cs="Times New Roman"/>
          <w:color w:val="181818"/>
          <w:lang w:val="ru-RU" w:eastAsia="ru-RU"/>
        </w:rPr>
        <w:t xml:space="preserve"> </w:t>
      </w:r>
      <w:proofErr w:type="gramStart"/>
      <w:r w:rsidRPr="00F77596">
        <w:rPr>
          <w:rFonts w:cs="Times New Roman"/>
          <w:color w:val="181818"/>
          <w:lang w:val="ru-RU" w:eastAsia="ru-RU"/>
        </w:rPr>
        <w:t>д</w:t>
      </w:r>
      <w:proofErr w:type="gramEnd"/>
      <w:r w:rsidRPr="00F77596">
        <w:rPr>
          <w:rFonts w:cs="Times New Roman"/>
          <w:color w:val="181818"/>
          <w:lang w:val="ru-RU" w:eastAsia="ru-RU"/>
        </w:rPr>
        <w:t xml:space="preserve">ля </w:t>
      </w:r>
      <w:proofErr w:type="spellStart"/>
      <w:r w:rsidRPr="00F77596">
        <w:rPr>
          <w:rFonts w:cs="Times New Roman"/>
          <w:color w:val="181818"/>
          <w:lang w:val="ru-RU" w:eastAsia="ru-RU"/>
        </w:rPr>
        <w:t>общеобразоват</w:t>
      </w:r>
      <w:proofErr w:type="spellEnd"/>
      <w:r w:rsidRPr="00F77596">
        <w:rPr>
          <w:rFonts w:cs="Times New Roman"/>
          <w:color w:val="181818"/>
          <w:lang w:val="ru-RU" w:eastAsia="ru-RU"/>
        </w:rPr>
        <w:t>. учреждений / В.И. Лях. – 13-е изд. – М. : Просвещение, 2012. – 190 с.</w:t>
      </w:r>
    </w:p>
    <w:p w:rsidR="00F77596" w:rsidRPr="00F77596" w:rsidRDefault="00F77596" w:rsidP="00F77596">
      <w:pPr>
        <w:shd w:val="clear" w:color="auto" w:fill="FFFFFF"/>
        <w:spacing w:line="334" w:lineRule="atLeast"/>
        <w:ind w:right="1440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br/>
      </w:r>
      <w:r w:rsidRPr="00F77596">
        <w:rPr>
          <w:rFonts w:cs="Times New Roman"/>
          <w:b/>
          <w:bCs/>
          <w:color w:val="000000"/>
          <w:lang w:val="ru-RU" w:eastAsia="ru-RU"/>
        </w:rPr>
        <w:t>ЦИФРОВЫЕ ОБРАЗОВАТЕЛЬНЫЕ РЕСУРСЫ И РЕСУРСЫ СЕТИ ИНТЕРНЕТ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bookmarkStart w:id="0" w:name="_GoBack"/>
      <w:r w:rsidRPr="006E063C">
        <w:rPr>
          <w:rFonts w:cs="Times New Roman"/>
          <w:color w:val="181818"/>
          <w:lang w:eastAsia="ru-RU"/>
        </w:rPr>
        <w:t>https</w:t>
      </w:r>
      <w:r w:rsidRPr="00F77596">
        <w:rPr>
          <w:rFonts w:cs="Times New Roman"/>
          <w:color w:val="181818"/>
          <w:lang w:val="ru-RU" w:eastAsia="ru-RU"/>
        </w:rPr>
        <w:t>://</w:t>
      </w:r>
      <w:proofErr w:type="spellStart"/>
      <w:r w:rsidRPr="006E063C">
        <w:rPr>
          <w:rFonts w:cs="Times New Roman"/>
          <w:color w:val="181818"/>
          <w:lang w:eastAsia="ru-RU"/>
        </w:rPr>
        <w:t>resh</w:t>
      </w:r>
      <w:proofErr w:type="spellEnd"/>
      <w:r w:rsidRPr="00F77596">
        <w:rPr>
          <w:rFonts w:cs="Times New Roman"/>
          <w:color w:val="181818"/>
          <w:lang w:val="ru-RU" w:eastAsia="ru-RU"/>
        </w:rPr>
        <w:t>.</w:t>
      </w:r>
      <w:proofErr w:type="spellStart"/>
      <w:r w:rsidRPr="006E063C">
        <w:rPr>
          <w:rFonts w:cs="Times New Roman"/>
          <w:color w:val="181818"/>
          <w:lang w:eastAsia="ru-RU"/>
        </w:rPr>
        <w:t>edu</w:t>
      </w:r>
      <w:proofErr w:type="spellEnd"/>
      <w:r w:rsidRPr="00F77596">
        <w:rPr>
          <w:rFonts w:cs="Times New Roman"/>
          <w:color w:val="181818"/>
          <w:lang w:val="ru-RU" w:eastAsia="ru-RU"/>
        </w:rPr>
        <w:t>.</w:t>
      </w:r>
      <w:proofErr w:type="spellStart"/>
      <w:r w:rsidRPr="006E063C">
        <w:rPr>
          <w:rFonts w:cs="Times New Roman"/>
          <w:color w:val="181818"/>
          <w:lang w:eastAsia="ru-RU"/>
        </w:rPr>
        <w:t>ru</w:t>
      </w:r>
      <w:proofErr w:type="spellEnd"/>
      <w:r w:rsidRPr="00F77596">
        <w:rPr>
          <w:rFonts w:cs="Times New Roman"/>
          <w:color w:val="181818"/>
          <w:lang w:val="ru-RU" w:eastAsia="ru-RU"/>
        </w:rPr>
        <w:t>/</w:t>
      </w:r>
      <w:r w:rsidRPr="006E063C">
        <w:rPr>
          <w:rFonts w:cs="Times New Roman"/>
          <w:color w:val="181818"/>
          <w:lang w:eastAsia="ru-RU"/>
        </w:rPr>
        <w:t>subject</w:t>
      </w:r>
      <w:r w:rsidRPr="00F77596">
        <w:rPr>
          <w:rFonts w:cs="Times New Roman"/>
          <w:color w:val="181818"/>
          <w:lang w:val="ru-RU" w:eastAsia="ru-RU"/>
        </w:rPr>
        <w:t>/9/</w:t>
      </w:r>
    </w:p>
    <w:bookmarkEnd w:id="0"/>
    <w:p w:rsidR="00F77596" w:rsidRPr="00F77596" w:rsidRDefault="00F77596" w:rsidP="00F77596">
      <w:pPr>
        <w:rPr>
          <w:rFonts w:cs="Times New Roman"/>
          <w:lang w:val="ru-RU" w:eastAsia="ru-RU"/>
        </w:rPr>
      </w:pPr>
      <w:r w:rsidRPr="00F77596">
        <w:rPr>
          <w:rFonts w:ascii="Cambria" w:hAnsi="Cambria" w:cs="Times New Roman"/>
          <w:color w:val="181818"/>
          <w:shd w:val="clear" w:color="auto" w:fill="FFFFFF"/>
          <w:lang w:val="ru-RU" w:eastAsia="ru-RU"/>
        </w:rPr>
        <w:br w:type="textWrapping" w:clear="all"/>
      </w:r>
    </w:p>
    <w:p w:rsidR="00F77596" w:rsidRPr="00F77596" w:rsidRDefault="00F77596" w:rsidP="00F77596">
      <w:pPr>
        <w:shd w:val="clear" w:color="auto" w:fill="FFFFFF"/>
        <w:spacing w:after="78" w:line="220" w:lineRule="atLeast"/>
        <w:rPr>
          <w:rFonts w:cs="Times New Roman"/>
          <w:color w:val="181818"/>
          <w:lang w:val="ru-RU" w:eastAsia="ru-RU"/>
        </w:rPr>
      </w:pPr>
      <w:r w:rsidRPr="006E063C">
        <w:rPr>
          <w:rFonts w:cs="Times New Roman"/>
          <w:color w:val="181818"/>
          <w:lang w:eastAsia="ru-RU"/>
        </w:rPr>
        <w:t> </w:t>
      </w:r>
    </w:p>
    <w:p w:rsidR="00F77596" w:rsidRPr="00F77596" w:rsidRDefault="00F77596" w:rsidP="00F77596">
      <w:pPr>
        <w:shd w:val="clear" w:color="auto" w:fill="FFFFFF"/>
        <w:spacing w:line="357" w:lineRule="atLeast"/>
        <w:ind w:right="432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b/>
          <w:bCs/>
          <w:color w:val="000000"/>
          <w:lang w:val="ru-RU" w:eastAsia="ru-RU"/>
        </w:rPr>
        <w:t>МАТЕРИАЛЬНО-ТЕХНИЧЕСКОЕ ОБЕСПЕЧЕНИЕ ОБРАЗОВАТЕЛЬНОГО ПРОЦЕССА УЧЕБНОЕ ОБОРУДОВАНИЕ</w:t>
      </w:r>
    </w:p>
    <w:p w:rsidR="00F77596" w:rsidRPr="00C710E1" w:rsidRDefault="00F77596" w:rsidP="00F77596">
      <w:pPr>
        <w:shd w:val="clear" w:color="auto" w:fill="FFFFFF"/>
        <w:spacing w:line="357" w:lineRule="atLeast"/>
        <w:ind w:right="432"/>
        <w:rPr>
          <w:rFonts w:cs="Times New Roman"/>
          <w:color w:val="181818"/>
          <w:lang w:val="ru-RU" w:eastAsia="ru-RU"/>
        </w:rPr>
      </w:pPr>
      <w:r w:rsidRPr="00C710E1">
        <w:rPr>
          <w:rFonts w:cs="Times New Roman"/>
          <w:color w:val="181818"/>
          <w:lang w:val="ru-RU" w:eastAsia="ru-RU"/>
        </w:rPr>
        <w:t>Компьютерный стол</w:t>
      </w:r>
    </w:p>
    <w:p w:rsidR="00F77596" w:rsidRPr="00F77596" w:rsidRDefault="00F77596" w:rsidP="00F77596">
      <w:pPr>
        <w:shd w:val="clear" w:color="auto" w:fill="FFFFFF"/>
        <w:spacing w:line="357" w:lineRule="atLeast"/>
        <w:ind w:right="432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Ноутбук учителя</w:t>
      </w:r>
    </w:p>
    <w:p w:rsidR="00F77596" w:rsidRPr="00F77596" w:rsidRDefault="00F77596" w:rsidP="00F77596">
      <w:pPr>
        <w:shd w:val="clear" w:color="auto" w:fill="FFFFFF"/>
        <w:spacing w:line="357" w:lineRule="atLeast"/>
        <w:ind w:right="432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br/>
      </w:r>
      <w:r w:rsidRPr="00F77596">
        <w:rPr>
          <w:rFonts w:cs="Times New Roman"/>
          <w:b/>
          <w:bCs/>
          <w:color w:val="000000"/>
          <w:lang w:val="ru-RU" w:eastAsia="ru-RU"/>
        </w:rPr>
        <w:t>ОБОРУДОВАНИЕ ДЛЯ ПРОВЕДЕНИЯ ПРАКТИЧЕСКИХ РАБОТ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Скамейка гимнастическая жесткая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Мат гимнастический прямой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Бревно гимнастическое напольное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 xml:space="preserve">Перекладина гимнастическая </w:t>
      </w:r>
      <w:proofErr w:type="spellStart"/>
      <w:r w:rsidRPr="00F77596">
        <w:rPr>
          <w:rFonts w:cs="Times New Roman"/>
          <w:color w:val="181818"/>
          <w:lang w:val="ru-RU" w:eastAsia="ru-RU"/>
        </w:rPr>
        <w:t>пристенная</w:t>
      </w:r>
      <w:proofErr w:type="spellEnd"/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Канат для лазания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Перекладина навесная универсальная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Тренажер навесной для пресса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Мяч для метания</w:t>
      </w:r>
    </w:p>
    <w:p w:rsidR="00F77596" w:rsidRPr="00F77596" w:rsidRDefault="00F77596" w:rsidP="00F77596">
      <w:pPr>
        <w:shd w:val="clear" w:color="auto" w:fill="FFFFFF"/>
        <w:rPr>
          <w:rFonts w:cs="Times New Roman"/>
          <w:color w:val="181818"/>
          <w:lang w:val="ru-RU" w:eastAsia="ru-RU"/>
        </w:rPr>
      </w:pPr>
      <w:r w:rsidRPr="00F77596">
        <w:rPr>
          <w:rFonts w:cs="Times New Roman"/>
          <w:color w:val="181818"/>
          <w:lang w:val="ru-RU" w:eastAsia="ru-RU"/>
        </w:rPr>
        <w:t>Набор для подвижных игр</w:t>
      </w:r>
    </w:p>
    <w:p w:rsidR="001E6A7E" w:rsidRPr="00170F97" w:rsidRDefault="00F77596" w:rsidP="00170F97">
      <w:pPr>
        <w:shd w:val="clear" w:color="auto" w:fill="FFFFFF"/>
        <w:rPr>
          <w:rFonts w:cs="Times New Roman"/>
          <w:color w:val="181818"/>
          <w:lang w:val="ru-RU" w:eastAsia="ru-RU"/>
        </w:rPr>
        <w:sectPr w:rsidR="001E6A7E" w:rsidRPr="00170F97" w:rsidSect="00F77596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  <w:r w:rsidRPr="00F77596">
        <w:rPr>
          <w:rFonts w:cs="Times New Roman"/>
          <w:color w:val="181818"/>
          <w:lang w:val="ru-RU" w:eastAsia="ru-RU"/>
        </w:rPr>
        <w:t xml:space="preserve">Комплект </w:t>
      </w:r>
      <w:r w:rsidR="00170F97">
        <w:rPr>
          <w:rFonts w:cs="Times New Roman"/>
          <w:color w:val="181818"/>
          <w:lang w:val="ru-RU" w:eastAsia="ru-RU"/>
        </w:rPr>
        <w:t xml:space="preserve">для проведения </w:t>
      </w:r>
      <w:proofErr w:type="spellStart"/>
      <w:r w:rsidR="00170F97">
        <w:rPr>
          <w:rFonts w:cs="Times New Roman"/>
          <w:color w:val="181818"/>
          <w:lang w:val="ru-RU" w:eastAsia="ru-RU"/>
        </w:rPr>
        <w:t>спортмероприя</w:t>
      </w:r>
      <w:proofErr w:type="spellEnd"/>
    </w:p>
    <w:p w:rsidR="001E6A7E" w:rsidRPr="00170F97" w:rsidRDefault="001E6A7E">
      <w:pPr>
        <w:rPr>
          <w:lang w:val="ru-RU"/>
        </w:rPr>
        <w:sectPr w:rsidR="001E6A7E" w:rsidRPr="00170F97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6A7E" w:rsidRPr="00170F97" w:rsidRDefault="001E6A7E">
      <w:pPr>
        <w:rPr>
          <w:lang w:val="ru-RU"/>
        </w:rPr>
        <w:sectPr w:rsidR="001E6A7E" w:rsidRPr="00170F97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6A7E" w:rsidRPr="00170F97" w:rsidRDefault="001E6A7E">
      <w:pPr>
        <w:rPr>
          <w:lang w:val="ru-RU"/>
        </w:rPr>
        <w:sectPr w:rsidR="001E6A7E" w:rsidRPr="00170F9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77596" w:rsidRPr="00170F97" w:rsidRDefault="00F77596">
      <w:pPr>
        <w:rPr>
          <w:lang w:val="ru-RU"/>
        </w:rPr>
      </w:pPr>
    </w:p>
    <w:sectPr w:rsidR="00F77596" w:rsidRPr="00170F9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422AB"/>
    <w:rsid w:val="0006063C"/>
    <w:rsid w:val="000A57B6"/>
    <w:rsid w:val="000D35CB"/>
    <w:rsid w:val="0015074B"/>
    <w:rsid w:val="00170F97"/>
    <w:rsid w:val="001E6A7E"/>
    <w:rsid w:val="0029639D"/>
    <w:rsid w:val="00326F90"/>
    <w:rsid w:val="00630ADF"/>
    <w:rsid w:val="00660CCF"/>
    <w:rsid w:val="00703661"/>
    <w:rsid w:val="00981F76"/>
    <w:rsid w:val="00AA1D8D"/>
    <w:rsid w:val="00B406FE"/>
    <w:rsid w:val="00B47730"/>
    <w:rsid w:val="00C710E1"/>
    <w:rsid w:val="00CB0664"/>
    <w:rsid w:val="00D369B8"/>
    <w:rsid w:val="00F77596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D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D3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D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D3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9DF05-A50C-44E3-BB8B-BBB48738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7343</Words>
  <Characters>41856</Characters>
  <Application>Microsoft Office Word</Application>
  <DocSecurity>0</DocSecurity>
  <Lines>348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49101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Администратор</cp:lastModifiedBy>
  <cp:revision>12</cp:revision>
  <cp:lastPrinted>2022-09-03T19:05:00Z</cp:lastPrinted>
  <dcterms:created xsi:type="dcterms:W3CDTF">2013-12-23T23:15:00Z</dcterms:created>
  <dcterms:modified xsi:type="dcterms:W3CDTF">2023-02-27T14:37:00Z</dcterms:modified>
  <cp:category/>
</cp:coreProperties>
</file>