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F" w:rsidRDefault="00667A6F">
      <w:pPr>
        <w:pStyle w:val="1"/>
        <w:pBdr>
          <w:bottom w:val="single" w:sz="12" w:space="1" w:color="auto"/>
        </w:pBdr>
        <w:jc w:val="center"/>
        <w:rPr>
          <w:rFonts w:ascii="Arial" w:hAnsi="Arial"/>
          <w:i w:val="0"/>
          <w:spacing w:val="-20"/>
          <w:w w:val="90"/>
        </w:rPr>
      </w:pPr>
      <w:r>
        <w:rPr>
          <w:rFonts w:ascii="Arial" w:hAnsi="Arial"/>
          <w:i w:val="0"/>
          <w:spacing w:val="-20"/>
          <w:w w:val="90"/>
        </w:rPr>
        <w:t>СТАНДАРТ ОСНОВНОГО ОБЩЕГО ОБРАЗОВАНИЯ</w:t>
      </w:r>
      <w:r>
        <w:rPr>
          <w:rFonts w:ascii="Arial" w:hAnsi="Arial"/>
          <w:i w:val="0"/>
          <w:spacing w:val="-20"/>
          <w:w w:val="90"/>
        </w:rPr>
        <w:br/>
        <w:t>ПО ИНОСТРА</w:t>
      </w:r>
      <w:r>
        <w:rPr>
          <w:rFonts w:ascii="Arial" w:hAnsi="Arial"/>
          <w:i w:val="0"/>
          <w:spacing w:val="-20"/>
          <w:w w:val="90"/>
        </w:rPr>
        <w:t>Н</w:t>
      </w:r>
      <w:r>
        <w:rPr>
          <w:rFonts w:ascii="Arial" w:hAnsi="Arial"/>
          <w:i w:val="0"/>
          <w:spacing w:val="-20"/>
          <w:w w:val="90"/>
        </w:rPr>
        <w:t>НОМУ ЯЗЫКУ</w:t>
      </w:r>
    </w:p>
    <w:p w:rsidR="00667A6F" w:rsidRDefault="00667A6F" w:rsidP="00667A6F">
      <w:pPr>
        <w:pStyle w:val="21"/>
        <w:spacing w:before="12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 xml:space="preserve">Изучение иностранного языка </w:t>
      </w:r>
      <w:r w:rsidR="00161498">
        <w:rPr>
          <w:b/>
          <w:i/>
          <w:sz w:val="22"/>
        </w:rPr>
        <w:t>на ступени основного общего образования</w:t>
      </w:r>
      <w:r>
        <w:rPr>
          <w:rStyle w:val="a8"/>
          <w:b/>
          <w:i/>
          <w:sz w:val="22"/>
        </w:rPr>
        <w:footnoteReference w:id="2"/>
      </w:r>
      <w:r>
        <w:rPr>
          <w:b/>
          <w:i/>
          <w:sz w:val="22"/>
        </w:rPr>
        <w:t xml:space="preserve"> направлено на дост</w:t>
      </w:r>
      <w:r>
        <w:rPr>
          <w:b/>
          <w:i/>
          <w:sz w:val="22"/>
        </w:rPr>
        <w:t>и</w:t>
      </w:r>
      <w:r>
        <w:rPr>
          <w:b/>
          <w:i/>
          <w:sz w:val="22"/>
        </w:rPr>
        <w:t>жение следующих ц</w:t>
      </w:r>
      <w:r>
        <w:rPr>
          <w:b/>
          <w:i/>
          <w:sz w:val="22"/>
        </w:rPr>
        <w:t>е</w:t>
      </w:r>
      <w:r>
        <w:rPr>
          <w:b/>
          <w:i/>
          <w:sz w:val="22"/>
        </w:rPr>
        <w:t>лей:</w:t>
      </w:r>
    </w:p>
    <w:p w:rsidR="00667A6F" w:rsidRDefault="00667A6F" w:rsidP="00F24F4A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 xml:space="preserve">иноязычной </w:t>
      </w:r>
      <w:r>
        <w:rPr>
          <w:b/>
          <w:sz w:val="22"/>
        </w:rPr>
        <w:t xml:space="preserve">коммуникативной компетенции </w:t>
      </w:r>
      <w:r>
        <w:rPr>
          <w:sz w:val="22"/>
        </w:rPr>
        <w:t>в совокупности ее соста</w:t>
      </w:r>
      <w:r>
        <w:rPr>
          <w:sz w:val="22"/>
        </w:rPr>
        <w:t>в</w:t>
      </w:r>
      <w:r>
        <w:rPr>
          <w:sz w:val="22"/>
        </w:rPr>
        <w:t>ляющих – речевой, языковой, соц</w:t>
      </w:r>
      <w:r w:rsidR="0034249F">
        <w:rPr>
          <w:sz w:val="22"/>
        </w:rPr>
        <w:t>и</w:t>
      </w:r>
      <w:r>
        <w:rPr>
          <w:sz w:val="22"/>
        </w:rPr>
        <w:t>о</w:t>
      </w:r>
      <w:r>
        <w:rPr>
          <w:sz w:val="22"/>
        </w:rPr>
        <w:t>культурной, компенсаторной, учебно-познавательной:</w:t>
      </w:r>
    </w:p>
    <w:p w:rsidR="00667A6F" w:rsidRDefault="00667A6F">
      <w:pPr>
        <w:pStyle w:val="a3"/>
        <w:spacing w:before="20" w:line="240" w:lineRule="auto"/>
        <w:ind w:left="567" w:firstLine="0"/>
        <w:jc w:val="both"/>
        <w:rPr>
          <w:sz w:val="22"/>
        </w:rPr>
      </w:pPr>
      <w:r>
        <w:rPr>
          <w:b/>
          <w:sz w:val="22"/>
        </w:rPr>
        <w:t>речевая компетенция</w:t>
      </w:r>
      <w:r>
        <w:rPr>
          <w:sz w:val="22"/>
        </w:rPr>
        <w:t xml:space="preserve"> – развитие коммуникативных умений в четырех основных видах речевой де</w:t>
      </w:r>
      <w:r>
        <w:rPr>
          <w:sz w:val="22"/>
        </w:rPr>
        <w:t>я</w:t>
      </w:r>
      <w:r>
        <w:rPr>
          <w:sz w:val="22"/>
        </w:rPr>
        <w:t>тельности (говорении, аудировании, чтении, письме);</w:t>
      </w:r>
    </w:p>
    <w:p w:rsidR="00667A6F" w:rsidRDefault="00667A6F">
      <w:pPr>
        <w:pStyle w:val="BodyText2"/>
        <w:tabs>
          <w:tab w:val="left" w:pos="708"/>
        </w:tabs>
        <w:spacing w:before="20"/>
        <w:ind w:left="567" w:right="0"/>
        <w:jc w:val="both"/>
        <w:rPr>
          <w:sz w:val="22"/>
        </w:rPr>
      </w:pPr>
      <w:r>
        <w:rPr>
          <w:b/>
          <w:sz w:val="22"/>
        </w:rPr>
        <w:t xml:space="preserve">языковая компетенция </w:t>
      </w:r>
      <w:r>
        <w:rPr>
          <w:sz w:val="22"/>
        </w:rPr>
        <w:t>– овладение новыми языковыми средствами (фонетическими, орфографич</w:t>
      </w:r>
      <w:r>
        <w:rPr>
          <w:sz w:val="22"/>
        </w:rPr>
        <w:t>е</w:t>
      </w:r>
      <w:r>
        <w:rPr>
          <w:sz w:val="22"/>
        </w:rPr>
        <w:t xml:space="preserve">скими, лексическими, грамматическими) в соответствии </w:t>
      </w:r>
      <w:r>
        <w:rPr>
          <w:sz w:val="22"/>
          <w:lang w:val="en-US"/>
        </w:rPr>
        <w:t>c</w:t>
      </w:r>
      <w:r>
        <w:rPr>
          <w:sz w:val="22"/>
        </w:rPr>
        <w:t xml:space="preserve"> темами, сферами и ситуациями общения, отобранными для основной школы; осво</w:t>
      </w:r>
      <w:r>
        <w:rPr>
          <w:sz w:val="22"/>
        </w:rPr>
        <w:t>е</w:t>
      </w:r>
      <w:r>
        <w:rPr>
          <w:sz w:val="22"/>
        </w:rPr>
        <w:t>ние знаний о языковых явлениях изучаемого языка, разных способах выражения мысли в родном и из</w:t>
      </w:r>
      <w:r>
        <w:rPr>
          <w:sz w:val="22"/>
        </w:rPr>
        <w:t>у</w:t>
      </w:r>
      <w:r>
        <w:rPr>
          <w:sz w:val="22"/>
        </w:rPr>
        <w:t>чаемом языке;</w:t>
      </w:r>
    </w:p>
    <w:p w:rsidR="00667A6F" w:rsidRDefault="00667A6F">
      <w:pPr>
        <w:pStyle w:val="20"/>
        <w:spacing w:before="20" w:line="240" w:lineRule="auto"/>
        <w:ind w:left="567"/>
        <w:jc w:val="both"/>
        <w:rPr>
          <w:sz w:val="22"/>
        </w:rPr>
      </w:pPr>
      <w:r>
        <w:rPr>
          <w:b/>
          <w:sz w:val="22"/>
        </w:rPr>
        <w:t xml:space="preserve">социокультурная компетенция </w:t>
      </w:r>
      <w:r>
        <w:rPr>
          <w:sz w:val="22"/>
        </w:rPr>
        <w:t xml:space="preserve">– приобщение учащихся к культуре, традициям и реалиям стран/страны изучаемого иностранного </w:t>
      </w:r>
      <w:r w:rsidR="0034249F">
        <w:rPr>
          <w:sz w:val="22"/>
        </w:rPr>
        <w:t xml:space="preserve">языка </w:t>
      </w:r>
      <w:r>
        <w:rPr>
          <w:sz w:val="22"/>
        </w:rPr>
        <w:t>в рамках тем, сфер и ситуаций общения, отвечающих опыту, интересам, психологическим особенностям учащихся основной школы на разных ее этапах (</w:t>
      </w:r>
      <w:r w:rsidR="00A83277">
        <w:rPr>
          <w:sz w:val="22"/>
          <w:lang w:val="en-US"/>
        </w:rPr>
        <w:t>V</w:t>
      </w:r>
      <w:r>
        <w:rPr>
          <w:sz w:val="22"/>
        </w:rPr>
        <w:t>-</w:t>
      </w:r>
      <w:r w:rsidR="00A83277">
        <w:rPr>
          <w:sz w:val="22"/>
          <w:lang w:val="en-US"/>
        </w:rPr>
        <w:t>VI</w:t>
      </w:r>
      <w:r>
        <w:rPr>
          <w:sz w:val="22"/>
        </w:rPr>
        <w:t xml:space="preserve"> и </w:t>
      </w:r>
      <w:r w:rsidR="00A83277">
        <w:rPr>
          <w:sz w:val="22"/>
          <w:lang w:val="en-US"/>
        </w:rPr>
        <w:t>VII</w:t>
      </w:r>
      <w:r>
        <w:rPr>
          <w:sz w:val="22"/>
        </w:rPr>
        <w:t>-</w:t>
      </w:r>
      <w:r w:rsidR="00A83277">
        <w:rPr>
          <w:sz w:val="22"/>
          <w:lang w:val="en-US"/>
        </w:rPr>
        <w:t>IX</w:t>
      </w:r>
      <w:r>
        <w:rPr>
          <w:sz w:val="22"/>
        </w:rPr>
        <w:t xml:space="preserve"> классы); формирование умения представлять свою страну, ее культуру в условиях иноязычного межкультурного общ</w:t>
      </w:r>
      <w:r>
        <w:rPr>
          <w:sz w:val="22"/>
        </w:rPr>
        <w:t>е</w:t>
      </w:r>
      <w:r>
        <w:rPr>
          <w:sz w:val="22"/>
        </w:rPr>
        <w:t>ния;</w:t>
      </w:r>
    </w:p>
    <w:p w:rsidR="00667A6F" w:rsidRDefault="00667A6F">
      <w:pPr>
        <w:pStyle w:val="a3"/>
        <w:spacing w:before="20" w:line="240" w:lineRule="auto"/>
        <w:ind w:left="567" w:firstLine="0"/>
        <w:jc w:val="both"/>
        <w:rPr>
          <w:sz w:val="22"/>
        </w:rPr>
      </w:pPr>
      <w:r>
        <w:rPr>
          <w:b/>
          <w:sz w:val="22"/>
        </w:rPr>
        <w:t xml:space="preserve">компенсаторная компетенция – </w:t>
      </w:r>
      <w:r>
        <w:rPr>
          <w:sz w:val="22"/>
        </w:rPr>
        <w:t>развитие умений выходить из положения в условиях</w:t>
      </w:r>
      <w:r w:rsidR="00A83277">
        <w:rPr>
          <w:sz w:val="22"/>
        </w:rPr>
        <w:t xml:space="preserve"> </w:t>
      </w:r>
      <w:r>
        <w:rPr>
          <w:sz w:val="22"/>
        </w:rPr>
        <w:t>дефицита языковых средств</w:t>
      </w:r>
      <w:r w:rsidR="00A83277">
        <w:rPr>
          <w:sz w:val="22"/>
        </w:rPr>
        <w:t xml:space="preserve"> </w:t>
      </w:r>
      <w:r>
        <w:rPr>
          <w:sz w:val="22"/>
        </w:rPr>
        <w:t>при получении и передаче и</w:t>
      </w:r>
      <w:r>
        <w:rPr>
          <w:sz w:val="22"/>
        </w:rPr>
        <w:t>н</w:t>
      </w:r>
      <w:r>
        <w:rPr>
          <w:sz w:val="22"/>
        </w:rPr>
        <w:t>формации;</w:t>
      </w:r>
    </w:p>
    <w:p w:rsidR="00667A6F" w:rsidRDefault="00667A6F">
      <w:pPr>
        <w:pStyle w:val="20"/>
        <w:spacing w:before="20" w:line="240" w:lineRule="auto"/>
        <w:ind w:left="567"/>
        <w:jc w:val="both"/>
        <w:rPr>
          <w:sz w:val="22"/>
        </w:rPr>
      </w:pPr>
      <w:r>
        <w:rPr>
          <w:b/>
          <w:sz w:val="22"/>
        </w:rPr>
        <w:t xml:space="preserve">учебно-познавательная компетенция </w:t>
      </w:r>
      <w:r>
        <w:rPr>
          <w:sz w:val="22"/>
        </w:rPr>
        <w:t>– дальнейшее развитие общих и специальных учебных ум</w:t>
      </w:r>
      <w:r>
        <w:rPr>
          <w:sz w:val="22"/>
        </w:rPr>
        <w:t>е</w:t>
      </w:r>
      <w:r>
        <w:rPr>
          <w:sz w:val="22"/>
        </w:rPr>
        <w:t>ний; ознакомление с доступными учащимся способами и приемами самостоятельного изучения яз</w:t>
      </w:r>
      <w:r>
        <w:rPr>
          <w:sz w:val="22"/>
        </w:rPr>
        <w:t>ы</w:t>
      </w:r>
      <w:r>
        <w:rPr>
          <w:sz w:val="22"/>
        </w:rPr>
        <w:t>ков и культур, в том числе с использованием новых инфо</w:t>
      </w:r>
      <w:r>
        <w:rPr>
          <w:sz w:val="22"/>
        </w:rPr>
        <w:t>р</w:t>
      </w:r>
      <w:r>
        <w:rPr>
          <w:sz w:val="22"/>
        </w:rPr>
        <w:t>мационных технологий;</w:t>
      </w:r>
    </w:p>
    <w:p w:rsidR="00667A6F" w:rsidRDefault="00667A6F" w:rsidP="00F24F4A">
      <w:pPr>
        <w:numPr>
          <w:ilvl w:val="0"/>
          <w:numId w:val="2"/>
        </w:numPr>
        <w:tabs>
          <w:tab w:val="clear" w:pos="567"/>
        </w:tabs>
        <w:spacing w:before="240"/>
        <w:jc w:val="both"/>
        <w:rPr>
          <w:sz w:val="22"/>
        </w:rPr>
      </w:pPr>
      <w:r>
        <w:rPr>
          <w:b/>
          <w:sz w:val="22"/>
        </w:rPr>
        <w:t xml:space="preserve">развитие и воспитание </w:t>
      </w:r>
      <w:r>
        <w:rPr>
          <w:sz w:val="22"/>
        </w:rPr>
        <w:t>понимания у школьников важности изучения иностранного языка в совр</w:t>
      </w:r>
      <w:r>
        <w:rPr>
          <w:sz w:val="22"/>
        </w:rPr>
        <w:t>е</w:t>
      </w:r>
      <w:r>
        <w:rPr>
          <w:sz w:val="22"/>
        </w:rPr>
        <w:t>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</w:t>
      </w:r>
      <w:r>
        <w:rPr>
          <w:sz w:val="22"/>
        </w:rPr>
        <w:t>з</w:t>
      </w:r>
      <w:r>
        <w:rPr>
          <w:sz w:val="22"/>
        </w:rPr>
        <w:t>нания, стремления к взаимоп</w:t>
      </w:r>
      <w:r>
        <w:rPr>
          <w:sz w:val="22"/>
        </w:rPr>
        <w:t>о</w:t>
      </w:r>
      <w:r>
        <w:rPr>
          <w:sz w:val="22"/>
        </w:rPr>
        <w:t>ниманию между людьми разных сообществ, толерантного отношения к проявлениям иной культ</w:t>
      </w:r>
      <w:r>
        <w:rPr>
          <w:sz w:val="22"/>
        </w:rPr>
        <w:t>у</w:t>
      </w:r>
      <w:r>
        <w:rPr>
          <w:sz w:val="22"/>
        </w:rPr>
        <w:t>ры.</w:t>
      </w:r>
    </w:p>
    <w:p w:rsidR="00377376" w:rsidRDefault="00377376" w:rsidP="00377376">
      <w:pPr>
        <w:jc w:val="both"/>
        <w:rPr>
          <w:sz w:val="22"/>
        </w:rPr>
      </w:pPr>
    </w:p>
    <w:p w:rsidR="00377376" w:rsidRDefault="00377376" w:rsidP="00377376">
      <w:pPr>
        <w:jc w:val="both"/>
        <w:rPr>
          <w:sz w:val="22"/>
        </w:rPr>
      </w:pPr>
    </w:p>
    <w:p w:rsidR="00667A6F" w:rsidRDefault="00667A6F">
      <w:pPr>
        <w:pStyle w:val="5"/>
        <w:widowControl/>
        <w:autoSpaceDE/>
        <w:autoSpaceDN/>
        <w:adjustRightInd/>
        <w:spacing w:line="240" w:lineRule="auto"/>
        <w:ind w:firstLine="0"/>
      </w:pPr>
      <w:r>
        <w:t>ОБЯЗАТЕЛЬНЫЙ МИНИМУМ С</w:t>
      </w:r>
      <w:r>
        <w:t>О</w:t>
      </w:r>
      <w:r>
        <w:t>ДЕРЖАНИЯ</w:t>
      </w:r>
      <w:r>
        <w:br/>
        <w:t>ОСНОВНЫХ ОБРАЗОВАТЕЛЬНЫХ ПР</w:t>
      </w:r>
      <w:r>
        <w:t>О</w:t>
      </w:r>
      <w:r>
        <w:t>ГРАММ</w:t>
      </w:r>
    </w:p>
    <w:p w:rsidR="00667A6F" w:rsidRDefault="00667A6F">
      <w:pPr>
        <w:pStyle w:val="ab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Речевые умения</w:t>
      </w:r>
    </w:p>
    <w:p w:rsidR="00667A6F" w:rsidRDefault="00667A6F">
      <w:pPr>
        <w:pStyle w:val="20"/>
        <w:spacing w:before="60" w:line="240" w:lineRule="auto"/>
        <w:ind w:firstLine="567"/>
        <w:jc w:val="both"/>
        <w:rPr>
          <w:b/>
          <w:sz w:val="22"/>
        </w:rPr>
      </w:pPr>
      <w:r>
        <w:rPr>
          <w:b/>
          <w:sz w:val="22"/>
        </w:rPr>
        <w:t>Предметное содержание речи</w:t>
      </w:r>
    </w:p>
    <w:p w:rsidR="00667A6F" w:rsidRDefault="00667A6F">
      <w:pPr>
        <w:ind w:firstLine="567"/>
        <w:jc w:val="both"/>
        <w:rPr>
          <w:sz w:val="22"/>
        </w:rPr>
      </w:pPr>
      <w:r>
        <w:rPr>
          <w:sz w:val="22"/>
        </w:rPr>
        <w:t>Общение со сверстниками в ситуациях социально-бытовой, учебно-трудовой и с</w:t>
      </w:r>
      <w:r>
        <w:rPr>
          <w:sz w:val="22"/>
        </w:rPr>
        <w:t>о</w:t>
      </w:r>
      <w:r>
        <w:rPr>
          <w:sz w:val="22"/>
        </w:rPr>
        <w:t>циально-культурной сфер в рамках следующей примерной темат</w:t>
      </w:r>
      <w:r>
        <w:rPr>
          <w:sz w:val="22"/>
        </w:rPr>
        <w:t>и</w:t>
      </w:r>
      <w:r>
        <w:rPr>
          <w:sz w:val="22"/>
        </w:rPr>
        <w:t>ки:</w:t>
      </w:r>
    </w:p>
    <w:p w:rsidR="00667A6F" w:rsidRDefault="00667A6F">
      <w:pPr>
        <w:ind w:firstLine="567"/>
        <w:jc w:val="both"/>
        <w:rPr>
          <w:sz w:val="22"/>
        </w:rPr>
      </w:pPr>
      <w:r>
        <w:rPr>
          <w:sz w:val="22"/>
        </w:rPr>
        <w:t>1) Мои друзья и я. Взаимоотношения в семье, с друзьями. Внешность. Досуг и увлечения (спорт, м</w:t>
      </w:r>
      <w:r>
        <w:rPr>
          <w:sz w:val="22"/>
        </w:rPr>
        <w:t>у</w:t>
      </w:r>
      <w:r>
        <w:rPr>
          <w:sz w:val="22"/>
        </w:rPr>
        <w:t xml:space="preserve">зыка, чтение, </w:t>
      </w:r>
      <w:r>
        <w:rPr>
          <w:i/>
          <w:sz w:val="22"/>
        </w:rPr>
        <w:t>посещение дискотеки, кафе, клуба</w:t>
      </w:r>
      <w:r>
        <w:rPr>
          <w:rStyle w:val="a8"/>
          <w:i/>
          <w:sz w:val="22"/>
        </w:rPr>
        <w:footnoteReference w:id="3"/>
      </w:r>
      <w:r>
        <w:rPr>
          <w:sz w:val="22"/>
        </w:rPr>
        <w:t xml:space="preserve">). </w:t>
      </w:r>
      <w:r>
        <w:rPr>
          <w:i/>
          <w:sz w:val="22"/>
        </w:rPr>
        <w:t>Молодежная</w:t>
      </w:r>
      <w:r>
        <w:rPr>
          <w:sz w:val="22"/>
        </w:rPr>
        <w:t xml:space="preserve"> </w:t>
      </w:r>
      <w:r>
        <w:rPr>
          <w:i/>
          <w:sz w:val="22"/>
        </w:rPr>
        <w:t>мода</w:t>
      </w:r>
      <w:r>
        <w:rPr>
          <w:sz w:val="22"/>
        </w:rPr>
        <w:t xml:space="preserve">. </w:t>
      </w:r>
      <w:r>
        <w:rPr>
          <w:i/>
          <w:sz w:val="22"/>
        </w:rPr>
        <w:t>Карманные деньги</w:t>
      </w:r>
      <w:r>
        <w:rPr>
          <w:sz w:val="22"/>
        </w:rPr>
        <w:t>. Покупки. Пер</w:t>
      </w:r>
      <w:r>
        <w:rPr>
          <w:sz w:val="22"/>
        </w:rPr>
        <w:t>е</w:t>
      </w:r>
      <w:r>
        <w:rPr>
          <w:sz w:val="22"/>
        </w:rPr>
        <w:t>писка.</w:t>
      </w:r>
    </w:p>
    <w:p w:rsidR="00667A6F" w:rsidRDefault="00667A6F">
      <w:pPr>
        <w:ind w:firstLine="567"/>
        <w:jc w:val="both"/>
        <w:rPr>
          <w:sz w:val="22"/>
        </w:rPr>
      </w:pPr>
      <w:r>
        <w:rPr>
          <w:sz w:val="22"/>
        </w:rPr>
        <w:t xml:space="preserve">2) </w:t>
      </w:r>
      <w:r>
        <w:rPr>
          <w:i/>
          <w:sz w:val="22"/>
        </w:rPr>
        <w:t>Школьное образование</w:t>
      </w:r>
      <w:r>
        <w:rPr>
          <w:sz w:val="22"/>
        </w:rPr>
        <w:t xml:space="preserve">. Изучаемые предметы, отношение к ним. Каникулы. </w:t>
      </w:r>
      <w:r>
        <w:rPr>
          <w:i/>
          <w:sz w:val="22"/>
        </w:rPr>
        <w:t>Международные школьные обмены</w:t>
      </w:r>
      <w:r>
        <w:rPr>
          <w:sz w:val="22"/>
        </w:rPr>
        <w:t>. Проблемы выбора профессии и роль иностранного яз</w:t>
      </w:r>
      <w:r>
        <w:rPr>
          <w:sz w:val="22"/>
        </w:rPr>
        <w:t>ы</w:t>
      </w:r>
      <w:r>
        <w:rPr>
          <w:sz w:val="22"/>
        </w:rPr>
        <w:t>ка.</w:t>
      </w:r>
    </w:p>
    <w:p w:rsidR="00667A6F" w:rsidRDefault="00667A6F">
      <w:pPr>
        <w:ind w:firstLine="567"/>
        <w:jc w:val="both"/>
        <w:rPr>
          <w:i/>
          <w:sz w:val="22"/>
        </w:rPr>
      </w:pPr>
      <w:r>
        <w:rPr>
          <w:sz w:val="22"/>
        </w:rPr>
        <w:t>3) Родная страна и страна/страны изучаемого языка. Их географическое положение, климат, насел</w:t>
      </w:r>
      <w:r>
        <w:rPr>
          <w:sz w:val="22"/>
        </w:rPr>
        <w:t>е</w:t>
      </w:r>
      <w:r>
        <w:rPr>
          <w:sz w:val="22"/>
        </w:rPr>
        <w:t xml:space="preserve">ние, города и села, достопримечательности. Выдающиеся люди, их вклад в науку и мировую культуру. </w:t>
      </w:r>
      <w:r>
        <w:rPr>
          <w:i/>
          <w:sz w:val="22"/>
        </w:rPr>
        <w:t>Те</w:t>
      </w:r>
      <w:r>
        <w:rPr>
          <w:i/>
          <w:sz w:val="22"/>
        </w:rPr>
        <w:t>х</w:t>
      </w:r>
      <w:r>
        <w:rPr>
          <w:i/>
          <w:sz w:val="22"/>
        </w:rPr>
        <w:t>нический прогресс</w:t>
      </w:r>
      <w:r>
        <w:rPr>
          <w:sz w:val="22"/>
        </w:rPr>
        <w:t xml:space="preserve">. </w:t>
      </w:r>
      <w:r>
        <w:rPr>
          <w:i/>
          <w:sz w:val="22"/>
        </w:rPr>
        <w:t>Средства массовой и</w:t>
      </w:r>
      <w:r>
        <w:rPr>
          <w:i/>
          <w:sz w:val="22"/>
        </w:rPr>
        <w:t>н</w:t>
      </w:r>
      <w:r>
        <w:rPr>
          <w:i/>
          <w:sz w:val="22"/>
        </w:rPr>
        <w:t xml:space="preserve">формации. </w:t>
      </w:r>
    </w:p>
    <w:p w:rsidR="00667A6F" w:rsidRDefault="00667A6F">
      <w:pPr>
        <w:ind w:firstLine="567"/>
        <w:jc w:val="both"/>
        <w:rPr>
          <w:sz w:val="22"/>
        </w:rPr>
      </w:pPr>
      <w:r>
        <w:rPr>
          <w:sz w:val="22"/>
        </w:rPr>
        <w:t xml:space="preserve">4) Природа и проблемы экологии. </w:t>
      </w:r>
      <w:r>
        <w:rPr>
          <w:i/>
          <w:sz w:val="22"/>
        </w:rPr>
        <w:t>Глобальные проблемы с</w:t>
      </w:r>
      <w:r>
        <w:rPr>
          <w:i/>
          <w:sz w:val="22"/>
        </w:rPr>
        <w:t>о</w:t>
      </w:r>
      <w:r>
        <w:rPr>
          <w:i/>
          <w:sz w:val="22"/>
        </w:rPr>
        <w:t>временности.</w:t>
      </w:r>
      <w:r>
        <w:rPr>
          <w:sz w:val="22"/>
        </w:rPr>
        <w:t xml:space="preserve"> Здоровый образ жизни.</w:t>
      </w:r>
    </w:p>
    <w:p w:rsidR="00667A6F" w:rsidRDefault="00667A6F">
      <w:pPr>
        <w:ind w:firstLine="567"/>
        <w:jc w:val="both"/>
        <w:rPr>
          <w:sz w:val="22"/>
        </w:rPr>
      </w:pPr>
    </w:p>
    <w:p w:rsidR="00667A6F" w:rsidRDefault="00667A6F">
      <w:pPr>
        <w:pStyle w:val="20"/>
        <w:spacing w:line="240" w:lineRule="auto"/>
        <w:ind w:firstLine="567"/>
        <w:jc w:val="both"/>
        <w:rPr>
          <w:b/>
          <w:sz w:val="22"/>
        </w:rPr>
      </w:pPr>
      <w:r>
        <w:rPr>
          <w:b/>
          <w:sz w:val="22"/>
        </w:rPr>
        <w:t>Виды речевой деятельности</w:t>
      </w:r>
    </w:p>
    <w:p w:rsidR="00667A6F" w:rsidRDefault="00667A6F">
      <w:pPr>
        <w:pStyle w:val="20"/>
        <w:spacing w:before="60" w:line="240" w:lineRule="auto"/>
        <w:ind w:firstLine="567"/>
        <w:jc w:val="both"/>
        <w:rPr>
          <w:sz w:val="22"/>
        </w:rPr>
      </w:pPr>
      <w:r>
        <w:rPr>
          <w:b/>
          <w:sz w:val="22"/>
        </w:rPr>
        <w:t>Говорение</w:t>
      </w:r>
    </w:p>
    <w:p w:rsidR="00667A6F" w:rsidRDefault="00667A6F" w:rsidP="00C9495D">
      <w:pPr>
        <w:pStyle w:val="20"/>
        <w:spacing w:before="60" w:line="240" w:lineRule="auto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Диалогическая речь</w:t>
      </w:r>
    </w:p>
    <w:p w:rsidR="00667A6F" w:rsidRDefault="00667A6F">
      <w:pPr>
        <w:ind w:firstLine="567"/>
        <w:jc w:val="both"/>
        <w:rPr>
          <w:sz w:val="22"/>
        </w:rPr>
      </w:pPr>
      <w:r>
        <w:rPr>
          <w:sz w:val="22"/>
          <w:u w:val="single"/>
        </w:rPr>
        <w:lastRenderedPageBreak/>
        <w:t xml:space="preserve">диалог этикетного характера </w:t>
      </w:r>
      <w:r w:rsidR="00377376">
        <w:rPr>
          <w:sz w:val="22"/>
          <w:u w:val="single"/>
        </w:rPr>
        <w:t>–</w:t>
      </w:r>
      <w:r>
        <w:rPr>
          <w:sz w:val="22"/>
          <w:u w:val="single"/>
        </w:rPr>
        <w:t xml:space="preserve"> </w:t>
      </w:r>
      <w:r>
        <w:rPr>
          <w:sz w:val="22"/>
        </w:rPr>
        <w:t>начинать, поддерживать и заканчивать разговор; поздравлять, выр</w:t>
      </w:r>
      <w:r>
        <w:rPr>
          <w:sz w:val="22"/>
        </w:rPr>
        <w:t>а</w:t>
      </w:r>
      <w:r>
        <w:rPr>
          <w:sz w:val="22"/>
        </w:rPr>
        <w:t>жать пожелания и реагировать на них; выражать благодарность; вежливо переспрашивать, отказываться, с</w:t>
      </w:r>
      <w:r>
        <w:rPr>
          <w:sz w:val="22"/>
        </w:rPr>
        <w:t>о</w:t>
      </w:r>
      <w:r>
        <w:rPr>
          <w:sz w:val="22"/>
        </w:rPr>
        <w:t>глашаться;</w:t>
      </w:r>
    </w:p>
    <w:p w:rsidR="00667A6F" w:rsidRDefault="00667A6F">
      <w:pPr>
        <w:pStyle w:val="30"/>
        <w:spacing w:line="240" w:lineRule="auto"/>
        <w:ind w:firstLine="567"/>
        <w:rPr>
          <w:b w:val="0"/>
          <w:i w:val="0"/>
          <w:sz w:val="22"/>
        </w:rPr>
      </w:pPr>
      <w:r>
        <w:rPr>
          <w:b w:val="0"/>
          <w:i w:val="0"/>
          <w:sz w:val="22"/>
          <w:u w:val="single"/>
        </w:rPr>
        <w:t xml:space="preserve">диалог-расспрос </w:t>
      </w:r>
      <w:r w:rsidR="00377376">
        <w:rPr>
          <w:b w:val="0"/>
          <w:i w:val="0"/>
          <w:sz w:val="22"/>
          <w:u w:val="single"/>
        </w:rPr>
        <w:t>–</w:t>
      </w:r>
      <w:r w:rsidR="00A83277">
        <w:rPr>
          <w:b w:val="0"/>
          <w:i w:val="0"/>
          <w:sz w:val="22"/>
          <w:u w:val="single"/>
        </w:rPr>
        <w:t xml:space="preserve"> </w:t>
      </w:r>
      <w:r>
        <w:rPr>
          <w:b w:val="0"/>
          <w:i w:val="0"/>
          <w:sz w:val="22"/>
        </w:rPr>
        <w:t>запрашивать</w:t>
      </w:r>
      <w:r w:rsidR="00377376">
        <w:rPr>
          <w:b w:val="0"/>
          <w:i w:val="0"/>
          <w:sz w:val="22"/>
        </w:rPr>
        <w:t xml:space="preserve"> </w:t>
      </w:r>
      <w:r>
        <w:rPr>
          <w:b w:val="0"/>
          <w:i w:val="0"/>
          <w:sz w:val="22"/>
        </w:rPr>
        <w:t>и сообщать фактическую информацию (кто? что? как? где? куда? к</w:t>
      </w:r>
      <w:r>
        <w:rPr>
          <w:b w:val="0"/>
          <w:i w:val="0"/>
          <w:sz w:val="22"/>
        </w:rPr>
        <w:t>о</w:t>
      </w:r>
      <w:r>
        <w:rPr>
          <w:b w:val="0"/>
          <w:i w:val="0"/>
          <w:sz w:val="22"/>
        </w:rPr>
        <w:t>гда? с кем? почему?),</w:t>
      </w:r>
      <w:r w:rsidR="00A83277">
        <w:rPr>
          <w:b w:val="0"/>
          <w:i w:val="0"/>
          <w:sz w:val="22"/>
        </w:rPr>
        <w:t xml:space="preserve"> </w:t>
      </w:r>
      <w:r>
        <w:rPr>
          <w:b w:val="0"/>
          <w:i w:val="0"/>
          <w:sz w:val="22"/>
        </w:rPr>
        <w:t>переходя с позиции спрашивающего на позицию отвечающего; целенаправленно ра</w:t>
      </w:r>
      <w:r>
        <w:rPr>
          <w:b w:val="0"/>
          <w:i w:val="0"/>
          <w:sz w:val="22"/>
        </w:rPr>
        <w:t>с</w:t>
      </w:r>
      <w:r>
        <w:rPr>
          <w:b w:val="0"/>
          <w:i w:val="0"/>
          <w:sz w:val="22"/>
        </w:rPr>
        <w:t>спрашивать, «брать инте</w:t>
      </w:r>
      <w:r>
        <w:rPr>
          <w:b w:val="0"/>
          <w:i w:val="0"/>
          <w:sz w:val="22"/>
        </w:rPr>
        <w:t>р</w:t>
      </w:r>
      <w:r>
        <w:rPr>
          <w:b w:val="0"/>
          <w:i w:val="0"/>
          <w:sz w:val="22"/>
        </w:rPr>
        <w:t>вью»;</w:t>
      </w:r>
    </w:p>
    <w:p w:rsidR="00667A6F" w:rsidRDefault="00667A6F">
      <w:pPr>
        <w:pStyle w:val="30"/>
        <w:spacing w:line="240" w:lineRule="auto"/>
        <w:ind w:firstLine="567"/>
        <w:rPr>
          <w:b w:val="0"/>
          <w:i w:val="0"/>
          <w:sz w:val="22"/>
        </w:rPr>
      </w:pPr>
      <w:r>
        <w:rPr>
          <w:b w:val="0"/>
          <w:i w:val="0"/>
          <w:sz w:val="22"/>
          <w:u w:val="single"/>
        </w:rPr>
        <w:t xml:space="preserve">диалог-побуждение к действию </w:t>
      </w:r>
      <w:r w:rsidR="00377376">
        <w:rPr>
          <w:b w:val="0"/>
          <w:i w:val="0"/>
          <w:sz w:val="22"/>
          <w:u w:val="single"/>
        </w:rPr>
        <w:t>–</w:t>
      </w:r>
      <w:r>
        <w:rPr>
          <w:b w:val="0"/>
          <w:i w:val="0"/>
          <w:sz w:val="22"/>
        </w:rPr>
        <w:t xml:space="preserve"> обращаться с просьбой и выражать гото</w:t>
      </w:r>
      <w:r>
        <w:rPr>
          <w:b w:val="0"/>
          <w:i w:val="0"/>
          <w:sz w:val="22"/>
        </w:rPr>
        <w:t>в</w:t>
      </w:r>
      <w:r>
        <w:rPr>
          <w:b w:val="0"/>
          <w:i w:val="0"/>
          <w:sz w:val="22"/>
        </w:rPr>
        <w:t>ность/отказ ее выполнить; давать совет и принимать/</w:t>
      </w:r>
      <w:r w:rsidR="00161498">
        <w:rPr>
          <w:b w:val="0"/>
          <w:i w:val="0"/>
          <w:sz w:val="22"/>
        </w:rPr>
        <w:t xml:space="preserve"> </w:t>
      </w:r>
      <w:r>
        <w:rPr>
          <w:b w:val="0"/>
          <w:i w:val="0"/>
          <w:sz w:val="22"/>
        </w:rPr>
        <w:t>не принимать его; приглашать к действию/взаимодействию и согл</w:t>
      </w:r>
      <w:r>
        <w:rPr>
          <w:b w:val="0"/>
          <w:i w:val="0"/>
          <w:sz w:val="22"/>
        </w:rPr>
        <w:t>а</w:t>
      </w:r>
      <w:r>
        <w:rPr>
          <w:b w:val="0"/>
          <w:i w:val="0"/>
          <w:sz w:val="22"/>
        </w:rPr>
        <w:t xml:space="preserve">шаться/не соглашаться принять в нем участие; делать предложение и выражать согласие/несогласие принять его, </w:t>
      </w:r>
      <w:r>
        <w:rPr>
          <w:b w:val="0"/>
          <w:sz w:val="22"/>
        </w:rPr>
        <w:t>об</w:t>
      </w:r>
      <w:r>
        <w:rPr>
          <w:b w:val="0"/>
          <w:sz w:val="22"/>
        </w:rPr>
        <w:t>ъ</w:t>
      </w:r>
      <w:r>
        <w:rPr>
          <w:b w:val="0"/>
          <w:sz w:val="22"/>
        </w:rPr>
        <w:t>яснять прич</w:t>
      </w:r>
      <w:r>
        <w:rPr>
          <w:b w:val="0"/>
          <w:i w:val="0"/>
          <w:sz w:val="22"/>
        </w:rPr>
        <w:t>и</w:t>
      </w:r>
      <w:r>
        <w:rPr>
          <w:b w:val="0"/>
          <w:i w:val="0"/>
          <w:sz w:val="22"/>
        </w:rPr>
        <w:t>ну;</w:t>
      </w:r>
    </w:p>
    <w:p w:rsidR="00667A6F" w:rsidRDefault="00667A6F">
      <w:pPr>
        <w:pStyle w:val="30"/>
        <w:spacing w:line="240" w:lineRule="auto"/>
        <w:ind w:firstLine="567"/>
        <w:rPr>
          <w:b w:val="0"/>
          <w:sz w:val="22"/>
        </w:rPr>
      </w:pPr>
      <w:r>
        <w:rPr>
          <w:b w:val="0"/>
          <w:i w:val="0"/>
          <w:sz w:val="22"/>
          <w:u w:val="single"/>
        </w:rPr>
        <w:t xml:space="preserve">диалог-обмен мнениями </w:t>
      </w:r>
      <w:r w:rsidR="00377376">
        <w:rPr>
          <w:b w:val="0"/>
          <w:i w:val="0"/>
          <w:sz w:val="22"/>
          <w:u w:val="single"/>
        </w:rPr>
        <w:t>–</w:t>
      </w:r>
      <w:r w:rsidR="00A83277">
        <w:rPr>
          <w:b w:val="0"/>
          <w:i w:val="0"/>
          <w:sz w:val="22"/>
          <w:u w:val="single"/>
        </w:rPr>
        <w:t xml:space="preserve"> </w:t>
      </w:r>
      <w:r>
        <w:rPr>
          <w:b w:val="0"/>
          <w:i w:val="0"/>
          <w:sz w:val="22"/>
        </w:rPr>
        <w:t>выражать точку зрения и соглашаться/не соглашаться с ней; высказывать одобрение/неодобрение; выражать сомнение</w:t>
      </w:r>
      <w:r w:rsidR="00377376">
        <w:rPr>
          <w:b w:val="0"/>
          <w:i w:val="0"/>
          <w:sz w:val="22"/>
        </w:rPr>
        <w:t>,</w:t>
      </w:r>
      <w:r>
        <w:rPr>
          <w:b w:val="0"/>
          <w:i w:val="0"/>
          <w:sz w:val="22"/>
        </w:rPr>
        <w:t xml:space="preserve"> эмоциональную оценку обсуждаемых событий (р</w:t>
      </w:r>
      <w:r>
        <w:rPr>
          <w:b w:val="0"/>
          <w:i w:val="0"/>
          <w:sz w:val="22"/>
        </w:rPr>
        <w:t>а</w:t>
      </w:r>
      <w:r>
        <w:rPr>
          <w:b w:val="0"/>
          <w:i w:val="0"/>
          <w:sz w:val="22"/>
        </w:rPr>
        <w:t>дость/огорчение, желание/нежелание)</w:t>
      </w:r>
      <w:r w:rsidR="00377376">
        <w:rPr>
          <w:b w:val="0"/>
          <w:i w:val="0"/>
          <w:sz w:val="22"/>
        </w:rPr>
        <w:t>,</w:t>
      </w:r>
      <w:r>
        <w:rPr>
          <w:b w:val="0"/>
          <w:sz w:val="22"/>
        </w:rPr>
        <w:t xml:space="preserve"> эмоциональную поддержку партнера, в том числе с помощью ко</w:t>
      </w:r>
      <w:r>
        <w:rPr>
          <w:b w:val="0"/>
          <w:sz w:val="22"/>
        </w:rPr>
        <w:t>м</w:t>
      </w:r>
      <w:r>
        <w:rPr>
          <w:b w:val="0"/>
          <w:sz w:val="22"/>
        </w:rPr>
        <w:t>плиме</w:t>
      </w:r>
      <w:r>
        <w:rPr>
          <w:b w:val="0"/>
          <w:sz w:val="22"/>
        </w:rPr>
        <w:t>н</w:t>
      </w:r>
      <w:r>
        <w:rPr>
          <w:b w:val="0"/>
          <w:sz w:val="22"/>
        </w:rPr>
        <w:t>тов.</w:t>
      </w:r>
    </w:p>
    <w:p w:rsidR="00667A6F" w:rsidRDefault="00667A6F">
      <w:pPr>
        <w:pStyle w:val="30"/>
        <w:spacing w:line="240" w:lineRule="auto"/>
        <w:ind w:firstLine="567"/>
        <w:rPr>
          <w:b w:val="0"/>
          <w:i w:val="0"/>
          <w:sz w:val="22"/>
        </w:rPr>
      </w:pPr>
      <w:r>
        <w:rPr>
          <w:b w:val="0"/>
          <w:i w:val="0"/>
          <w:sz w:val="22"/>
        </w:rPr>
        <w:t>Комбинирование указанных видов диалога для решения более сложных коммуникативных з</w:t>
      </w:r>
      <w:r>
        <w:rPr>
          <w:b w:val="0"/>
          <w:i w:val="0"/>
          <w:sz w:val="22"/>
        </w:rPr>
        <w:t>а</w:t>
      </w:r>
      <w:r>
        <w:rPr>
          <w:b w:val="0"/>
          <w:i w:val="0"/>
          <w:sz w:val="22"/>
        </w:rPr>
        <w:t>дач.</w:t>
      </w:r>
    </w:p>
    <w:p w:rsidR="00667A6F" w:rsidRDefault="00667A6F">
      <w:pPr>
        <w:ind w:firstLine="567"/>
        <w:jc w:val="both"/>
        <w:rPr>
          <w:sz w:val="22"/>
        </w:rPr>
      </w:pPr>
    </w:p>
    <w:p w:rsidR="00667A6F" w:rsidRDefault="00667A6F">
      <w:pPr>
        <w:pStyle w:val="20"/>
        <w:spacing w:line="240" w:lineRule="auto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Монологическая речь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кратко высказываться о фактах и событиях, используя такие коммуникативные типы речи, как опис</w:t>
      </w:r>
      <w:r>
        <w:rPr>
          <w:sz w:val="22"/>
        </w:rPr>
        <w:t>а</w:t>
      </w:r>
      <w:r>
        <w:rPr>
          <w:sz w:val="22"/>
        </w:rPr>
        <w:t>ние/характеристика, повествование/сообщение, эмоциональные и оценочные су</w:t>
      </w:r>
      <w:r>
        <w:rPr>
          <w:sz w:val="22"/>
        </w:rPr>
        <w:t>ж</w:t>
      </w:r>
      <w:r>
        <w:rPr>
          <w:sz w:val="22"/>
        </w:rPr>
        <w:t xml:space="preserve">дения; 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передавать содержание, основную мысль прочитанного с оп</w:t>
      </w:r>
      <w:r>
        <w:rPr>
          <w:sz w:val="22"/>
        </w:rPr>
        <w:t>о</w:t>
      </w:r>
      <w:r>
        <w:rPr>
          <w:sz w:val="22"/>
        </w:rPr>
        <w:t>рой на текст;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делать сообщение по прочитанному/услышанному те</w:t>
      </w:r>
      <w:r>
        <w:rPr>
          <w:sz w:val="22"/>
        </w:rPr>
        <w:t>к</w:t>
      </w:r>
      <w:r>
        <w:rPr>
          <w:sz w:val="22"/>
        </w:rPr>
        <w:t>сту;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выражать и аргументировать свое отношение к проч</w:t>
      </w:r>
      <w:r>
        <w:rPr>
          <w:sz w:val="22"/>
        </w:rPr>
        <w:t>и</w:t>
      </w:r>
      <w:r>
        <w:rPr>
          <w:sz w:val="22"/>
        </w:rPr>
        <w:t>танному.</w:t>
      </w:r>
    </w:p>
    <w:p w:rsidR="00667A6F" w:rsidRDefault="00667A6F">
      <w:pPr>
        <w:pStyle w:val="20"/>
        <w:spacing w:line="240" w:lineRule="auto"/>
        <w:ind w:firstLine="567"/>
        <w:jc w:val="both"/>
        <w:rPr>
          <w:sz w:val="22"/>
          <w:u w:val="single"/>
        </w:rPr>
      </w:pPr>
    </w:p>
    <w:p w:rsidR="00667A6F" w:rsidRDefault="00667A6F">
      <w:pPr>
        <w:pStyle w:val="20"/>
        <w:spacing w:line="240" w:lineRule="auto"/>
        <w:ind w:firstLine="567"/>
        <w:jc w:val="both"/>
        <w:rPr>
          <w:b/>
          <w:sz w:val="22"/>
        </w:rPr>
      </w:pPr>
      <w:r>
        <w:rPr>
          <w:b/>
          <w:sz w:val="22"/>
        </w:rPr>
        <w:t>Аудирование</w:t>
      </w:r>
    </w:p>
    <w:p w:rsidR="00667A6F" w:rsidRDefault="00667A6F">
      <w:pPr>
        <w:pStyle w:val="21"/>
        <w:spacing w:line="240" w:lineRule="auto"/>
        <w:ind w:firstLine="567"/>
        <w:rPr>
          <w:sz w:val="22"/>
          <w:u w:val="single"/>
        </w:rPr>
      </w:pPr>
      <w:r>
        <w:rPr>
          <w:sz w:val="22"/>
        </w:rPr>
        <w:t>Восприятие на слух и понимание несложных текстов с разной глубиной и точн</w:t>
      </w:r>
      <w:r>
        <w:rPr>
          <w:sz w:val="22"/>
        </w:rPr>
        <w:t>о</w:t>
      </w:r>
      <w:r>
        <w:rPr>
          <w:sz w:val="22"/>
        </w:rPr>
        <w:t>стью 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стиля текста.</w:t>
      </w:r>
    </w:p>
    <w:p w:rsidR="00667A6F" w:rsidRDefault="00667A6F">
      <w:pPr>
        <w:ind w:firstLine="567"/>
        <w:jc w:val="both"/>
        <w:rPr>
          <w:sz w:val="22"/>
        </w:rPr>
      </w:pPr>
      <w:r>
        <w:rPr>
          <w:sz w:val="22"/>
        </w:rPr>
        <w:t>Формирование умений: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выделять основную информацию в воспринимаемом на слух тексте и </w:t>
      </w:r>
      <w:r>
        <w:rPr>
          <w:i/>
          <w:sz w:val="22"/>
        </w:rPr>
        <w:t>прогнозировать его содерж</w:t>
      </w:r>
      <w:r>
        <w:rPr>
          <w:i/>
          <w:sz w:val="22"/>
        </w:rPr>
        <w:t>а</w:t>
      </w:r>
      <w:r>
        <w:rPr>
          <w:i/>
          <w:sz w:val="22"/>
        </w:rPr>
        <w:t>ние</w:t>
      </w:r>
      <w:r>
        <w:rPr>
          <w:sz w:val="22"/>
        </w:rPr>
        <w:t>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выбирать главные факты, опуская второстепе</w:t>
      </w:r>
      <w:r>
        <w:rPr>
          <w:sz w:val="22"/>
        </w:rPr>
        <w:t>н</w:t>
      </w:r>
      <w:r>
        <w:rPr>
          <w:sz w:val="22"/>
        </w:rPr>
        <w:t>ные;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выборочно понимать необходимую информацию прагматических текстов с опорой на языковую д</w:t>
      </w:r>
      <w:r>
        <w:rPr>
          <w:sz w:val="22"/>
        </w:rPr>
        <w:t>о</w:t>
      </w:r>
      <w:r>
        <w:rPr>
          <w:sz w:val="22"/>
        </w:rPr>
        <w:t>гадку, ко</w:t>
      </w:r>
      <w:r>
        <w:rPr>
          <w:sz w:val="22"/>
        </w:rPr>
        <w:t>н</w:t>
      </w:r>
      <w:r>
        <w:rPr>
          <w:sz w:val="22"/>
        </w:rPr>
        <w:t>текст;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игнорировать неизвестный языковой материал, несуществе</w:t>
      </w:r>
      <w:r>
        <w:rPr>
          <w:sz w:val="22"/>
        </w:rPr>
        <w:t>н</w:t>
      </w:r>
      <w:r>
        <w:rPr>
          <w:sz w:val="22"/>
        </w:rPr>
        <w:t>ный для понимания.</w:t>
      </w:r>
    </w:p>
    <w:p w:rsidR="00667A6F" w:rsidRDefault="00667A6F">
      <w:pPr>
        <w:jc w:val="both"/>
        <w:rPr>
          <w:sz w:val="22"/>
        </w:rPr>
      </w:pPr>
    </w:p>
    <w:p w:rsidR="00667A6F" w:rsidRDefault="00667A6F">
      <w:pPr>
        <w:pStyle w:val="20"/>
        <w:spacing w:line="240" w:lineRule="auto"/>
        <w:ind w:firstLine="567"/>
        <w:jc w:val="both"/>
        <w:rPr>
          <w:b/>
          <w:sz w:val="22"/>
        </w:rPr>
      </w:pPr>
      <w:r>
        <w:rPr>
          <w:b/>
          <w:sz w:val="22"/>
        </w:rPr>
        <w:t>Чтение</w:t>
      </w:r>
    </w:p>
    <w:p w:rsidR="00667A6F" w:rsidRDefault="00667A6F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Чтение и понимание текстов с различной глубиной и точностью проникновения в их содержание (в зависимости от вида чт</w:t>
      </w:r>
      <w:r>
        <w:rPr>
          <w:sz w:val="22"/>
        </w:rPr>
        <w:t>е</w:t>
      </w:r>
      <w:r>
        <w:rPr>
          <w:sz w:val="22"/>
        </w:rPr>
        <w:t>ния):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 пониманием основного содержания (ознакомительное чт</w:t>
      </w:r>
      <w:r>
        <w:rPr>
          <w:sz w:val="22"/>
        </w:rPr>
        <w:t>е</w:t>
      </w:r>
      <w:r>
        <w:rPr>
          <w:sz w:val="22"/>
        </w:rPr>
        <w:t>ние);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 полным пониманием содержания (изучающее чтение);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 выборочным пониманием нужной или интересующей информации (просмотровое/поисковое чт</w:t>
      </w:r>
      <w:r>
        <w:rPr>
          <w:sz w:val="22"/>
        </w:rPr>
        <w:t>е</w:t>
      </w:r>
      <w:r>
        <w:rPr>
          <w:sz w:val="22"/>
        </w:rPr>
        <w:t>ние).</w:t>
      </w:r>
    </w:p>
    <w:p w:rsidR="00667A6F" w:rsidRDefault="00667A6F">
      <w:pPr>
        <w:ind w:firstLine="567"/>
        <w:jc w:val="both"/>
        <w:rPr>
          <w:sz w:val="22"/>
        </w:rPr>
      </w:pPr>
      <w:r>
        <w:rPr>
          <w:sz w:val="22"/>
        </w:rPr>
        <w:t>Использ</w:t>
      </w:r>
      <w:r>
        <w:rPr>
          <w:sz w:val="22"/>
        </w:rPr>
        <w:t>о</w:t>
      </w:r>
      <w:r>
        <w:rPr>
          <w:sz w:val="22"/>
        </w:rPr>
        <w:t xml:space="preserve">вание словаря независимо от вида чтения. </w:t>
      </w:r>
    </w:p>
    <w:p w:rsidR="00667A6F" w:rsidRDefault="00667A6F">
      <w:pPr>
        <w:pStyle w:val="20"/>
        <w:spacing w:before="60" w:line="240" w:lineRule="auto"/>
        <w:ind w:firstLine="567"/>
        <w:jc w:val="both"/>
        <w:rPr>
          <w:sz w:val="22"/>
        </w:rPr>
      </w:pPr>
      <w:r w:rsidRPr="00377376">
        <w:rPr>
          <w:sz w:val="22"/>
          <w:u w:val="single"/>
        </w:rPr>
        <w:t>Чтение с пониманием основного содержания</w:t>
      </w:r>
      <w:r>
        <w:rPr>
          <w:sz w:val="22"/>
        </w:rPr>
        <w:t xml:space="preserve"> аутентичных текстов</w:t>
      </w:r>
      <w:r w:rsidR="00377376">
        <w:rPr>
          <w:sz w:val="22"/>
        </w:rPr>
        <w:t xml:space="preserve"> на материалах</w:t>
      </w:r>
      <w:r>
        <w:rPr>
          <w:sz w:val="22"/>
        </w:rPr>
        <w:t>, отражающих ос</w:t>
      </w:r>
      <w:r>
        <w:rPr>
          <w:sz w:val="22"/>
        </w:rPr>
        <w:t>о</w:t>
      </w:r>
      <w:r>
        <w:rPr>
          <w:sz w:val="22"/>
        </w:rPr>
        <w:t>бенности быта, жизни, культуры стран изучаемого языка.</w:t>
      </w:r>
    </w:p>
    <w:p w:rsidR="00667A6F" w:rsidRDefault="00667A6F">
      <w:pPr>
        <w:ind w:firstLine="567"/>
        <w:jc w:val="both"/>
        <w:rPr>
          <w:sz w:val="22"/>
        </w:rPr>
      </w:pPr>
      <w:r>
        <w:rPr>
          <w:sz w:val="22"/>
        </w:rPr>
        <w:t>Формирование умений: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определять тему, содержание текста по заголо</w:t>
      </w:r>
      <w:r>
        <w:rPr>
          <w:sz w:val="22"/>
        </w:rPr>
        <w:t>в</w:t>
      </w:r>
      <w:r>
        <w:rPr>
          <w:sz w:val="22"/>
        </w:rPr>
        <w:t>ку;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выделять основную мысль;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выбирать главные факты из текста, опуская второст</w:t>
      </w:r>
      <w:r>
        <w:rPr>
          <w:sz w:val="22"/>
        </w:rPr>
        <w:t>е</w:t>
      </w:r>
      <w:r>
        <w:rPr>
          <w:sz w:val="22"/>
        </w:rPr>
        <w:t>пенные;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устанавливать логическую последовательность основных фа</w:t>
      </w:r>
      <w:r>
        <w:rPr>
          <w:sz w:val="22"/>
        </w:rPr>
        <w:t>к</w:t>
      </w:r>
      <w:r>
        <w:rPr>
          <w:sz w:val="22"/>
        </w:rPr>
        <w:t>тов текста.</w:t>
      </w:r>
    </w:p>
    <w:p w:rsidR="00667A6F" w:rsidRDefault="00667A6F">
      <w:pPr>
        <w:pStyle w:val="20"/>
        <w:spacing w:before="60" w:line="240" w:lineRule="auto"/>
        <w:ind w:firstLine="567"/>
        <w:jc w:val="both"/>
        <w:rPr>
          <w:sz w:val="22"/>
        </w:rPr>
      </w:pPr>
      <w:r w:rsidRPr="00377376">
        <w:rPr>
          <w:sz w:val="22"/>
          <w:u w:val="single"/>
        </w:rPr>
        <w:t xml:space="preserve">Чтение с полным пониманием </w:t>
      </w:r>
      <w:r w:rsidR="00377376" w:rsidRPr="00377376">
        <w:rPr>
          <w:sz w:val="22"/>
          <w:u w:val="single"/>
        </w:rPr>
        <w:t>содержания</w:t>
      </w:r>
      <w:r>
        <w:rPr>
          <w:sz w:val="22"/>
        </w:rPr>
        <w:t xml:space="preserve"> несложных аутентичных адаптирова</w:t>
      </w:r>
      <w:r>
        <w:rPr>
          <w:sz w:val="22"/>
        </w:rPr>
        <w:t>н</w:t>
      </w:r>
      <w:r>
        <w:rPr>
          <w:sz w:val="22"/>
        </w:rPr>
        <w:t>ных текстов разных жа</w:t>
      </w:r>
      <w:r>
        <w:rPr>
          <w:sz w:val="22"/>
        </w:rPr>
        <w:t>н</w:t>
      </w:r>
      <w:r>
        <w:rPr>
          <w:sz w:val="22"/>
        </w:rPr>
        <w:t>ров.</w:t>
      </w:r>
    </w:p>
    <w:p w:rsidR="00667A6F" w:rsidRDefault="00377376">
      <w:pPr>
        <w:ind w:firstLine="567"/>
        <w:jc w:val="both"/>
        <w:rPr>
          <w:sz w:val="22"/>
        </w:rPr>
      </w:pPr>
      <w:r>
        <w:rPr>
          <w:sz w:val="22"/>
        </w:rPr>
        <w:t>Ф</w:t>
      </w:r>
      <w:r w:rsidR="00667A6F">
        <w:rPr>
          <w:sz w:val="22"/>
        </w:rPr>
        <w:t>ормир</w:t>
      </w:r>
      <w:r>
        <w:rPr>
          <w:sz w:val="22"/>
        </w:rPr>
        <w:t>ование</w:t>
      </w:r>
      <w:r w:rsidR="00667A6F">
        <w:rPr>
          <w:sz w:val="22"/>
        </w:rPr>
        <w:t xml:space="preserve"> умени</w:t>
      </w:r>
      <w:r>
        <w:rPr>
          <w:sz w:val="22"/>
        </w:rPr>
        <w:t>й</w:t>
      </w:r>
      <w:r w:rsidR="00667A6F">
        <w:rPr>
          <w:sz w:val="22"/>
        </w:rPr>
        <w:t>: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полно и точно понимать содержание текста на основе его информационной перер</w:t>
      </w:r>
      <w:r>
        <w:rPr>
          <w:sz w:val="22"/>
        </w:rPr>
        <w:t>а</w:t>
      </w:r>
      <w:r>
        <w:rPr>
          <w:sz w:val="22"/>
        </w:rPr>
        <w:t xml:space="preserve">ботки (раскрытие значения незнакомых слов, грамматический анализ, составление плана); 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оценивать полученную информацию, выражать свое мнение;</w:t>
      </w:r>
    </w:p>
    <w:p w:rsidR="00667A6F" w:rsidRDefault="00667A6F">
      <w:pPr>
        <w:numPr>
          <w:ilvl w:val="0"/>
          <w:numId w:val="4"/>
        </w:numPr>
        <w:jc w:val="both"/>
        <w:rPr>
          <w:i/>
          <w:sz w:val="22"/>
        </w:rPr>
      </w:pPr>
      <w:r>
        <w:rPr>
          <w:i/>
          <w:sz w:val="22"/>
        </w:rPr>
        <w:t>комментировать/объяснять те или иные факты, описанные в тексте.</w:t>
      </w:r>
    </w:p>
    <w:p w:rsidR="00667A6F" w:rsidRDefault="00667A6F">
      <w:pPr>
        <w:pStyle w:val="20"/>
        <w:spacing w:before="60" w:line="240" w:lineRule="auto"/>
        <w:ind w:firstLine="567"/>
        <w:jc w:val="both"/>
        <w:rPr>
          <w:sz w:val="22"/>
        </w:rPr>
      </w:pPr>
      <w:r w:rsidRPr="005577D1">
        <w:rPr>
          <w:sz w:val="22"/>
          <w:u w:val="single"/>
        </w:rPr>
        <w:lastRenderedPageBreak/>
        <w:t>Чтение с выборочным пониманием нужной или интересующей информации</w:t>
      </w:r>
      <w:r>
        <w:rPr>
          <w:sz w:val="22"/>
        </w:rPr>
        <w:t xml:space="preserve"> </w:t>
      </w:r>
      <w:r w:rsidR="005577D1">
        <w:rPr>
          <w:sz w:val="22"/>
        </w:rPr>
        <w:t>–</w:t>
      </w:r>
      <w:r>
        <w:rPr>
          <w:sz w:val="22"/>
        </w:rPr>
        <w:t xml:space="preserve"> умение просмотреть текст (статью </w:t>
      </w:r>
      <w:r>
        <w:rPr>
          <w:i/>
          <w:sz w:val="22"/>
        </w:rPr>
        <w:t>или несколько статей из газеты, журнала</w:t>
      </w:r>
      <w:r>
        <w:rPr>
          <w:sz w:val="22"/>
        </w:rPr>
        <w:t>) и выбрать информацию, которая необход</w:t>
      </w:r>
      <w:r>
        <w:rPr>
          <w:sz w:val="22"/>
        </w:rPr>
        <w:t>и</w:t>
      </w:r>
      <w:r>
        <w:rPr>
          <w:sz w:val="22"/>
        </w:rPr>
        <w:t>ма или представляет интерес для учащихся.</w:t>
      </w:r>
    </w:p>
    <w:p w:rsidR="00667A6F" w:rsidRDefault="00667A6F">
      <w:pPr>
        <w:pStyle w:val="20"/>
        <w:spacing w:before="60" w:line="240" w:lineRule="auto"/>
        <w:ind w:firstLine="567"/>
        <w:jc w:val="both"/>
        <w:rPr>
          <w:sz w:val="22"/>
        </w:rPr>
      </w:pPr>
    </w:p>
    <w:p w:rsidR="00667A6F" w:rsidRDefault="00667A6F">
      <w:pPr>
        <w:pStyle w:val="20"/>
        <w:spacing w:line="240" w:lineRule="auto"/>
        <w:ind w:firstLine="567"/>
        <w:jc w:val="both"/>
        <w:rPr>
          <w:b/>
          <w:sz w:val="22"/>
        </w:rPr>
      </w:pPr>
      <w:r>
        <w:rPr>
          <w:b/>
          <w:sz w:val="22"/>
        </w:rPr>
        <w:t>Письменная речь</w:t>
      </w:r>
    </w:p>
    <w:p w:rsidR="00667A6F" w:rsidRDefault="00667A6F">
      <w:pPr>
        <w:ind w:firstLine="567"/>
        <w:jc w:val="both"/>
        <w:rPr>
          <w:sz w:val="22"/>
        </w:rPr>
      </w:pPr>
      <w:r>
        <w:rPr>
          <w:sz w:val="22"/>
        </w:rPr>
        <w:t>Развитие умений: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делать выписки из текста;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писать короткие поздравления (с днем рождения, другим праздником), выражать пожелания;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заполнять формуляр (указывать имя, фамилию, пол, возраст, гражданство, адрес);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писать личное письмо по образцу/</w:t>
      </w:r>
      <w:r>
        <w:rPr>
          <w:i/>
          <w:sz w:val="22"/>
        </w:rPr>
        <w:t>без опоры на образец</w:t>
      </w:r>
      <w:r>
        <w:rPr>
          <w:sz w:val="22"/>
        </w:rPr>
        <w:t xml:space="preserve"> (ра</w:t>
      </w:r>
      <w:r>
        <w:rPr>
          <w:sz w:val="22"/>
        </w:rPr>
        <w:t>с</w:t>
      </w:r>
      <w:r>
        <w:rPr>
          <w:sz w:val="22"/>
        </w:rPr>
        <w:t>спрашивать адресат</w:t>
      </w:r>
      <w:r w:rsidR="005577D1">
        <w:rPr>
          <w:sz w:val="22"/>
        </w:rPr>
        <w:t>а</w:t>
      </w:r>
      <w:r>
        <w:rPr>
          <w:sz w:val="22"/>
        </w:rPr>
        <w:t xml:space="preserve"> о его жизни, делах, сообщать то же о себе, выражать благодарность, просьбу), используя материал тем, усвоенных в ус</w:t>
      </w:r>
      <w:r>
        <w:rPr>
          <w:sz w:val="22"/>
        </w:rPr>
        <w:t>т</w:t>
      </w:r>
      <w:r>
        <w:rPr>
          <w:sz w:val="22"/>
        </w:rPr>
        <w:t>ной речи, употребляя формулы речевого этикета, принятые в стране изучаемого языка.</w:t>
      </w:r>
    </w:p>
    <w:p w:rsidR="00667A6F" w:rsidRDefault="00667A6F">
      <w:pPr>
        <w:pStyle w:val="ab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Языковые знания и навыки</w:t>
      </w:r>
    </w:p>
    <w:p w:rsidR="00667A6F" w:rsidRDefault="00667A6F">
      <w:pPr>
        <w:pStyle w:val="20"/>
        <w:spacing w:line="240" w:lineRule="auto"/>
        <w:ind w:firstLine="567"/>
        <w:jc w:val="both"/>
        <w:rPr>
          <w:b/>
          <w:sz w:val="22"/>
        </w:rPr>
      </w:pPr>
      <w:r>
        <w:rPr>
          <w:b/>
          <w:sz w:val="22"/>
        </w:rPr>
        <w:t>Орфография</w:t>
      </w:r>
    </w:p>
    <w:p w:rsidR="00667A6F" w:rsidRDefault="005577D1">
      <w:pPr>
        <w:pStyle w:val="20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П</w:t>
      </w:r>
      <w:r w:rsidR="00667A6F">
        <w:rPr>
          <w:sz w:val="22"/>
        </w:rPr>
        <w:t>равил</w:t>
      </w:r>
      <w:r>
        <w:rPr>
          <w:sz w:val="22"/>
        </w:rPr>
        <w:t>а</w:t>
      </w:r>
      <w:r w:rsidR="00667A6F">
        <w:rPr>
          <w:sz w:val="22"/>
        </w:rPr>
        <w:t xml:space="preserve"> чтения и орфографии и навыки их применения на основе изучаемого ле</w:t>
      </w:r>
      <w:r w:rsidR="00667A6F">
        <w:rPr>
          <w:sz w:val="22"/>
        </w:rPr>
        <w:t>к</w:t>
      </w:r>
      <w:r w:rsidR="00667A6F">
        <w:rPr>
          <w:sz w:val="22"/>
        </w:rPr>
        <w:t>сико-грамматического мат</w:t>
      </w:r>
      <w:r w:rsidR="00667A6F">
        <w:rPr>
          <w:sz w:val="22"/>
        </w:rPr>
        <w:t>е</w:t>
      </w:r>
      <w:r w:rsidR="00667A6F">
        <w:rPr>
          <w:sz w:val="22"/>
        </w:rPr>
        <w:t>риала.</w:t>
      </w:r>
    </w:p>
    <w:p w:rsidR="00667A6F" w:rsidRDefault="00667A6F">
      <w:pPr>
        <w:pStyle w:val="20"/>
        <w:spacing w:before="60" w:line="240" w:lineRule="auto"/>
        <w:ind w:firstLine="567"/>
        <w:jc w:val="both"/>
        <w:rPr>
          <w:b/>
          <w:sz w:val="22"/>
        </w:rPr>
      </w:pPr>
      <w:r>
        <w:rPr>
          <w:b/>
          <w:sz w:val="22"/>
        </w:rPr>
        <w:t>Произносительная сторона речи</w:t>
      </w:r>
    </w:p>
    <w:p w:rsidR="00667A6F" w:rsidRDefault="00667A6F">
      <w:pPr>
        <w:pStyle w:val="20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Навыки адекватного произношения и различения на слух всех звуков изучаемого иностранного яз</w:t>
      </w:r>
      <w:r>
        <w:rPr>
          <w:sz w:val="22"/>
        </w:rPr>
        <w:t>ы</w:t>
      </w:r>
      <w:r>
        <w:rPr>
          <w:sz w:val="22"/>
        </w:rPr>
        <w:t>ка, соблюдения ударения и и</w:t>
      </w:r>
      <w:r>
        <w:rPr>
          <w:sz w:val="22"/>
        </w:rPr>
        <w:t>н</w:t>
      </w:r>
      <w:r>
        <w:rPr>
          <w:sz w:val="22"/>
        </w:rPr>
        <w:t xml:space="preserve">тонации в словах и фразах, ритмико-интонационные навыки произношения различных типов предложений, </w:t>
      </w:r>
      <w:r>
        <w:rPr>
          <w:i/>
          <w:sz w:val="22"/>
        </w:rPr>
        <w:t>выражение чувств и эм</w:t>
      </w:r>
      <w:r>
        <w:rPr>
          <w:i/>
          <w:sz w:val="22"/>
        </w:rPr>
        <w:t>о</w:t>
      </w:r>
      <w:r>
        <w:rPr>
          <w:i/>
          <w:sz w:val="22"/>
        </w:rPr>
        <w:t>ций с помощью эмфатической интонации.</w:t>
      </w:r>
    </w:p>
    <w:p w:rsidR="00667A6F" w:rsidRDefault="00667A6F">
      <w:pPr>
        <w:pStyle w:val="20"/>
        <w:spacing w:before="60" w:line="240" w:lineRule="auto"/>
        <w:ind w:firstLine="567"/>
        <w:jc w:val="both"/>
        <w:rPr>
          <w:b/>
          <w:sz w:val="22"/>
        </w:rPr>
      </w:pPr>
      <w:r>
        <w:rPr>
          <w:b/>
          <w:sz w:val="22"/>
        </w:rPr>
        <w:t>Лексическая сторона речи</w:t>
      </w:r>
    </w:p>
    <w:p w:rsidR="00667A6F" w:rsidRDefault="00667A6F">
      <w:pPr>
        <w:pStyle w:val="20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Навыки распознавания и употребления в речи лексических единиц, обслуживающих ситуации в ра</w:t>
      </w:r>
      <w:r>
        <w:rPr>
          <w:sz w:val="22"/>
        </w:rPr>
        <w:t>м</w:t>
      </w:r>
      <w:r>
        <w:rPr>
          <w:sz w:val="22"/>
        </w:rPr>
        <w:t>ках тематики основной школы, наиболее распространенных устойчивых словосочетаний, оценочной лекс</w:t>
      </w:r>
      <w:r>
        <w:rPr>
          <w:sz w:val="22"/>
        </w:rPr>
        <w:t>и</w:t>
      </w:r>
      <w:r>
        <w:rPr>
          <w:sz w:val="22"/>
        </w:rPr>
        <w:t>ки, реплик-клише речевого этикета, характерных для культуры стран изучаемого языка; основны</w:t>
      </w:r>
      <w:r w:rsidR="005577D1">
        <w:rPr>
          <w:sz w:val="22"/>
        </w:rPr>
        <w:t>е</w:t>
      </w:r>
      <w:r>
        <w:rPr>
          <w:sz w:val="22"/>
        </w:rPr>
        <w:t xml:space="preserve"> способ</w:t>
      </w:r>
      <w:r w:rsidR="005577D1">
        <w:rPr>
          <w:sz w:val="22"/>
        </w:rPr>
        <w:t>ы</w:t>
      </w:r>
      <w:r>
        <w:rPr>
          <w:sz w:val="22"/>
        </w:rPr>
        <w:t xml:space="preserve"> словообразования: аффиксации, сл</w:t>
      </w:r>
      <w:r>
        <w:rPr>
          <w:sz w:val="22"/>
        </w:rPr>
        <w:t>о</w:t>
      </w:r>
      <w:r>
        <w:rPr>
          <w:sz w:val="22"/>
        </w:rPr>
        <w:t>восложения, конверсии.</w:t>
      </w:r>
    </w:p>
    <w:p w:rsidR="00667A6F" w:rsidRDefault="00667A6F">
      <w:pPr>
        <w:pStyle w:val="20"/>
        <w:spacing w:before="60" w:line="240" w:lineRule="auto"/>
        <w:ind w:firstLine="567"/>
        <w:jc w:val="both"/>
        <w:rPr>
          <w:b/>
          <w:sz w:val="22"/>
        </w:rPr>
      </w:pPr>
      <w:r>
        <w:rPr>
          <w:b/>
          <w:sz w:val="22"/>
        </w:rPr>
        <w:t>Грамматическая сторона речи</w:t>
      </w:r>
    </w:p>
    <w:p w:rsidR="00667A6F" w:rsidRDefault="008C7867" w:rsidP="00C9495D">
      <w:pPr>
        <w:pStyle w:val="20"/>
        <w:spacing w:before="60" w:line="240" w:lineRule="auto"/>
        <w:ind w:firstLine="567"/>
        <w:jc w:val="both"/>
        <w:rPr>
          <w:sz w:val="22"/>
        </w:rPr>
      </w:pPr>
      <w:r>
        <w:rPr>
          <w:sz w:val="22"/>
        </w:rPr>
        <w:t>П</w:t>
      </w:r>
      <w:r w:rsidR="00667A6F">
        <w:rPr>
          <w:sz w:val="22"/>
        </w:rPr>
        <w:t>ризнак</w:t>
      </w:r>
      <w:r>
        <w:rPr>
          <w:sz w:val="22"/>
        </w:rPr>
        <w:t>и</w:t>
      </w:r>
      <w:r w:rsidR="00667A6F">
        <w:rPr>
          <w:sz w:val="22"/>
        </w:rPr>
        <w:t xml:space="preserve"> нераспространенных и распространенных простых предложений, бе</w:t>
      </w:r>
      <w:r w:rsidR="00667A6F">
        <w:rPr>
          <w:sz w:val="22"/>
        </w:rPr>
        <w:t>з</w:t>
      </w:r>
      <w:r w:rsidR="00667A6F">
        <w:rPr>
          <w:sz w:val="22"/>
        </w:rPr>
        <w:t>личных предложений, сложносочиненных и сложноподчиненных предложений, использования прямого и обратного порядка слов. Навыки распознавания и употребления в речи</w:t>
      </w:r>
    </w:p>
    <w:p w:rsidR="00667A6F" w:rsidRDefault="008C7867">
      <w:pPr>
        <w:pStyle w:val="20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П</w:t>
      </w:r>
      <w:r w:rsidR="00667A6F">
        <w:rPr>
          <w:sz w:val="22"/>
        </w:rPr>
        <w:t>ризнак</w:t>
      </w:r>
      <w:r>
        <w:rPr>
          <w:sz w:val="22"/>
        </w:rPr>
        <w:t>и</w:t>
      </w:r>
      <w:r w:rsidR="00667A6F">
        <w:rPr>
          <w:sz w:val="22"/>
        </w:rPr>
        <w:t xml:space="preserve"> глаголов в наиболее употребительных временных формах действительного и страдательн</w:t>
      </w:r>
      <w:r w:rsidR="00667A6F">
        <w:rPr>
          <w:sz w:val="22"/>
        </w:rPr>
        <w:t>о</w:t>
      </w:r>
      <w:r w:rsidR="00667A6F">
        <w:rPr>
          <w:sz w:val="22"/>
        </w:rPr>
        <w:t>го залогов, модальных глаголов и их эквивалентов, существительных в различных падежах, артиклей, о</w:t>
      </w:r>
      <w:r w:rsidR="00667A6F">
        <w:rPr>
          <w:sz w:val="22"/>
        </w:rPr>
        <w:t>т</w:t>
      </w:r>
      <w:r w:rsidR="00667A6F">
        <w:rPr>
          <w:sz w:val="22"/>
        </w:rPr>
        <w:t>носительных, неопределенных/неопределенно-личных местоимений, прилагательных, наречий, степеней сравнения прил</w:t>
      </w:r>
      <w:r w:rsidR="00667A6F">
        <w:rPr>
          <w:sz w:val="22"/>
        </w:rPr>
        <w:t>а</w:t>
      </w:r>
      <w:r w:rsidR="00667A6F">
        <w:rPr>
          <w:sz w:val="22"/>
        </w:rPr>
        <w:t>гательных и наречий, предлогов, количественных и порядковых числительных. Навыки их распознавания и употребления в р</w:t>
      </w:r>
      <w:r w:rsidR="00667A6F">
        <w:rPr>
          <w:sz w:val="22"/>
        </w:rPr>
        <w:t>е</w:t>
      </w:r>
      <w:r>
        <w:rPr>
          <w:sz w:val="22"/>
        </w:rPr>
        <w:t>чи.</w:t>
      </w:r>
    </w:p>
    <w:p w:rsidR="00667A6F" w:rsidRDefault="00667A6F" w:rsidP="00C9495D">
      <w:pPr>
        <w:pStyle w:val="ab"/>
        <w:spacing w:before="24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Социокультурные знания и умения</w:t>
      </w:r>
    </w:p>
    <w:p w:rsidR="00667A6F" w:rsidRDefault="00667A6F">
      <w:pPr>
        <w:pStyle w:val="20"/>
        <w:spacing w:before="60" w:line="240" w:lineRule="auto"/>
        <w:ind w:firstLine="567"/>
        <w:jc w:val="both"/>
        <w:rPr>
          <w:sz w:val="22"/>
        </w:rPr>
      </w:pPr>
      <w:r>
        <w:rPr>
          <w:sz w:val="22"/>
        </w:rPr>
        <w:t>Осуществление межличностного и межкультурного общения с применением зн</w:t>
      </w:r>
      <w:r>
        <w:rPr>
          <w:sz w:val="22"/>
        </w:rPr>
        <w:t>а</w:t>
      </w:r>
      <w:r>
        <w:rPr>
          <w:sz w:val="22"/>
        </w:rPr>
        <w:t>ний о национально-культурных особенностях своей страны и страны/стран изучаемого языка, полученных на уроках ин</w:t>
      </w:r>
      <w:r>
        <w:rPr>
          <w:sz w:val="22"/>
        </w:rPr>
        <w:t>о</w:t>
      </w:r>
      <w:r>
        <w:rPr>
          <w:sz w:val="22"/>
        </w:rPr>
        <w:t>странного языка и в процессе изучения других предм</w:t>
      </w:r>
      <w:r>
        <w:rPr>
          <w:sz w:val="22"/>
        </w:rPr>
        <w:t>е</w:t>
      </w:r>
      <w:r>
        <w:rPr>
          <w:sz w:val="22"/>
        </w:rPr>
        <w:t xml:space="preserve">тов. </w:t>
      </w:r>
    </w:p>
    <w:p w:rsidR="00667A6F" w:rsidRDefault="00667A6F" w:rsidP="00C9495D">
      <w:pPr>
        <w:pStyle w:val="20"/>
        <w:spacing w:before="60" w:line="240" w:lineRule="auto"/>
        <w:ind w:firstLine="567"/>
        <w:jc w:val="both"/>
        <w:rPr>
          <w:sz w:val="22"/>
        </w:rPr>
      </w:pPr>
      <w:r>
        <w:rPr>
          <w:sz w:val="22"/>
        </w:rPr>
        <w:t>Знание: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значения изучаемого иностранного языка в современном м</w:t>
      </w:r>
      <w:r>
        <w:rPr>
          <w:sz w:val="22"/>
        </w:rPr>
        <w:t>и</w:t>
      </w:r>
      <w:r>
        <w:rPr>
          <w:sz w:val="22"/>
        </w:rPr>
        <w:t>ре;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наиболее употребительной фоновой лексики, реалий;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современный социокультурный портрет стран, говорящих на изучаемом языке;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культурного наследия стран изучаемого языка.</w:t>
      </w:r>
    </w:p>
    <w:p w:rsidR="00667A6F" w:rsidRDefault="00667A6F" w:rsidP="00C9495D">
      <w:pPr>
        <w:pStyle w:val="20"/>
        <w:spacing w:before="60" w:line="240" w:lineRule="auto"/>
        <w:ind w:firstLine="567"/>
        <w:jc w:val="both"/>
        <w:rPr>
          <w:sz w:val="22"/>
        </w:rPr>
      </w:pPr>
      <w:r>
        <w:rPr>
          <w:sz w:val="22"/>
        </w:rPr>
        <w:t>Овладение умениями: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представлять родную культуру на иностранном языке; 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находить сходство и различие в традициях своей страны и страны/стран изучаемого языка;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оказывать помощь зарубежным гостям</w:t>
      </w:r>
      <w:r w:rsidR="00A83277">
        <w:rPr>
          <w:sz w:val="22"/>
        </w:rPr>
        <w:t xml:space="preserve"> </w:t>
      </w:r>
      <w:r>
        <w:rPr>
          <w:sz w:val="22"/>
        </w:rPr>
        <w:t>в ситуациях повс</w:t>
      </w:r>
      <w:r>
        <w:rPr>
          <w:sz w:val="22"/>
        </w:rPr>
        <w:t>е</w:t>
      </w:r>
      <w:r>
        <w:rPr>
          <w:sz w:val="22"/>
        </w:rPr>
        <w:t>дневного общения.</w:t>
      </w:r>
    </w:p>
    <w:p w:rsidR="00667A6F" w:rsidRDefault="00667A6F" w:rsidP="00C9495D">
      <w:pPr>
        <w:pStyle w:val="ab"/>
        <w:spacing w:before="24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компенсаторные умения</w:t>
      </w:r>
    </w:p>
    <w:p w:rsidR="00667A6F" w:rsidRDefault="00667A6F" w:rsidP="00C9495D">
      <w:pPr>
        <w:pStyle w:val="20"/>
        <w:spacing w:before="60" w:line="240" w:lineRule="auto"/>
        <w:ind w:firstLine="567"/>
        <w:jc w:val="both"/>
        <w:rPr>
          <w:sz w:val="22"/>
        </w:rPr>
      </w:pPr>
      <w:r>
        <w:rPr>
          <w:sz w:val="22"/>
        </w:rPr>
        <w:t>Развитие умений выходить из положения при дефиците языковых средств, а именно: использовать при говорении переспрос, перифраз, синонимичные средства, мимику, жесты; при чтении и аудировании – языковую догадку, прогнозирование соде</w:t>
      </w:r>
      <w:r>
        <w:rPr>
          <w:sz w:val="22"/>
        </w:rPr>
        <w:t>р</w:t>
      </w:r>
      <w:r>
        <w:rPr>
          <w:sz w:val="22"/>
        </w:rPr>
        <w:t>жания.</w:t>
      </w:r>
    </w:p>
    <w:p w:rsidR="00667A6F" w:rsidRDefault="00667A6F">
      <w:pPr>
        <w:pStyle w:val="ab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учебно-познавательные умения</w:t>
      </w:r>
    </w:p>
    <w:p w:rsidR="00667A6F" w:rsidRDefault="00667A6F" w:rsidP="00C9495D">
      <w:pPr>
        <w:pStyle w:val="20"/>
        <w:spacing w:before="60" w:line="240" w:lineRule="auto"/>
        <w:ind w:firstLine="567"/>
        <w:jc w:val="both"/>
        <w:rPr>
          <w:sz w:val="22"/>
        </w:rPr>
      </w:pPr>
      <w:r>
        <w:rPr>
          <w:sz w:val="22"/>
        </w:rPr>
        <w:t>Овладе</w:t>
      </w:r>
      <w:r w:rsidR="008C7867">
        <w:rPr>
          <w:sz w:val="22"/>
        </w:rPr>
        <w:t>ние</w:t>
      </w:r>
      <w:r>
        <w:rPr>
          <w:sz w:val="22"/>
        </w:rPr>
        <w:t xml:space="preserve"> специальными учебными умениями: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lastRenderedPageBreak/>
        <w:t>осуществлять информационную переработку иноязычных те</w:t>
      </w:r>
      <w:r>
        <w:rPr>
          <w:sz w:val="22"/>
        </w:rPr>
        <w:t>к</w:t>
      </w:r>
      <w:r>
        <w:rPr>
          <w:sz w:val="22"/>
        </w:rPr>
        <w:t>стов;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пользоваться словарями и справочниками, в том числе эле</w:t>
      </w:r>
      <w:r>
        <w:rPr>
          <w:sz w:val="22"/>
        </w:rPr>
        <w:t>к</w:t>
      </w:r>
      <w:r>
        <w:rPr>
          <w:sz w:val="22"/>
        </w:rPr>
        <w:t>тронными;</w:t>
      </w:r>
    </w:p>
    <w:p w:rsidR="00667A6F" w:rsidRDefault="00667A6F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участвовать в проектной деятельности, в том числе межпредметного характера, требующей испол</w:t>
      </w:r>
      <w:r>
        <w:rPr>
          <w:sz w:val="22"/>
        </w:rPr>
        <w:t>ь</w:t>
      </w:r>
      <w:r>
        <w:rPr>
          <w:sz w:val="22"/>
        </w:rPr>
        <w:t>зования иноязычных источников информации.</w:t>
      </w:r>
    </w:p>
    <w:p w:rsidR="00667A6F" w:rsidRDefault="00667A6F">
      <w:pPr>
        <w:jc w:val="both"/>
        <w:rPr>
          <w:sz w:val="22"/>
        </w:rPr>
      </w:pPr>
    </w:p>
    <w:p w:rsidR="00667A6F" w:rsidRDefault="00667A6F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667A6F" w:rsidRDefault="00667A6F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иностранного языка ученик до</w:t>
      </w:r>
      <w:r>
        <w:rPr>
          <w:b/>
          <w:i/>
          <w:sz w:val="22"/>
        </w:rPr>
        <w:t>л</w:t>
      </w:r>
      <w:r>
        <w:rPr>
          <w:b/>
          <w:i/>
          <w:sz w:val="22"/>
        </w:rPr>
        <w:t>жен</w:t>
      </w:r>
    </w:p>
    <w:p w:rsidR="00667A6F" w:rsidRDefault="008C7867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</w:t>
      </w:r>
      <w:r w:rsidR="00667A6F">
        <w:rPr>
          <w:b/>
          <w:sz w:val="22"/>
        </w:rPr>
        <w:t>нать/понимать</w:t>
      </w:r>
    </w:p>
    <w:p w:rsidR="00667A6F" w:rsidRDefault="00667A6F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основные значения изученных лексических единиц (слов, словосочетаний); основные способы слов</w:t>
      </w:r>
      <w:r>
        <w:rPr>
          <w:sz w:val="22"/>
        </w:rPr>
        <w:t>о</w:t>
      </w:r>
      <w:r>
        <w:rPr>
          <w:sz w:val="22"/>
        </w:rPr>
        <w:t>образования (аффикс</w:t>
      </w:r>
      <w:r>
        <w:rPr>
          <w:sz w:val="22"/>
        </w:rPr>
        <w:t>а</w:t>
      </w:r>
      <w:r>
        <w:rPr>
          <w:sz w:val="22"/>
        </w:rPr>
        <w:t>ция, словосложение, конверсия);</w:t>
      </w:r>
    </w:p>
    <w:p w:rsidR="00667A6F" w:rsidRDefault="00667A6F">
      <w:pPr>
        <w:widowControl w:val="0"/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особенности структуры простых и сложных предложений изучаемого иностранного языка; интон</w:t>
      </w:r>
      <w:r>
        <w:rPr>
          <w:sz w:val="22"/>
        </w:rPr>
        <w:t>а</w:t>
      </w:r>
      <w:r>
        <w:rPr>
          <w:sz w:val="22"/>
        </w:rPr>
        <w:t>цию различных коммун</w:t>
      </w:r>
      <w:r>
        <w:rPr>
          <w:sz w:val="22"/>
        </w:rPr>
        <w:t>и</w:t>
      </w:r>
      <w:r>
        <w:rPr>
          <w:sz w:val="22"/>
        </w:rPr>
        <w:t>кативных типов предложения;</w:t>
      </w:r>
    </w:p>
    <w:p w:rsidR="00667A6F" w:rsidRDefault="00667A6F">
      <w:pPr>
        <w:widowControl w:val="0"/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</w:t>
      </w:r>
      <w:r>
        <w:rPr>
          <w:sz w:val="22"/>
        </w:rPr>
        <w:t>е</w:t>
      </w:r>
      <w:r>
        <w:rPr>
          <w:sz w:val="22"/>
        </w:rPr>
        <w:t>стоимений, числительных, предл</w:t>
      </w:r>
      <w:r>
        <w:rPr>
          <w:sz w:val="22"/>
        </w:rPr>
        <w:t>о</w:t>
      </w:r>
      <w:r>
        <w:rPr>
          <w:sz w:val="22"/>
        </w:rPr>
        <w:t>гов);</w:t>
      </w:r>
    </w:p>
    <w:p w:rsidR="00667A6F" w:rsidRDefault="00667A6F">
      <w:pPr>
        <w:widowControl w:val="0"/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основные нормы речевого этикета (реплики-клише, наиболее распространенная оценочная лексика), принятые в стране из</w:t>
      </w:r>
      <w:r>
        <w:rPr>
          <w:sz w:val="22"/>
        </w:rPr>
        <w:t>у</w:t>
      </w:r>
      <w:r>
        <w:rPr>
          <w:sz w:val="22"/>
        </w:rPr>
        <w:t>чаемого языка;</w:t>
      </w:r>
    </w:p>
    <w:p w:rsidR="00667A6F" w:rsidRDefault="00667A6F">
      <w:pPr>
        <w:widowControl w:val="0"/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sz w:val="22"/>
        </w:rPr>
        <w:t>роль владения иностранными языками в современном мире</w:t>
      </w:r>
      <w:r w:rsidR="008C7867">
        <w:rPr>
          <w:sz w:val="22"/>
        </w:rPr>
        <w:t>;</w:t>
      </w:r>
      <w:r>
        <w:rPr>
          <w:sz w:val="22"/>
        </w:rPr>
        <w:t xml:space="preserve"> особенности образа жизни, быта, кул</w:t>
      </w:r>
      <w:r>
        <w:rPr>
          <w:sz w:val="22"/>
        </w:rPr>
        <w:t>ь</w:t>
      </w:r>
      <w:r>
        <w:rPr>
          <w:sz w:val="22"/>
        </w:rPr>
        <w:t>туры стран изучаемого языка (всемирно известные достопримечательности, выдающиеся люди и их вклад в мировую культуру), сходство и различия в трад</w:t>
      </w:r>
      <w:r>
        <w:rPr>
          <w:sz w:val="22"/>
        </w:rPr>
        <w:t>и</w:t>
      </w:r>
      <w:r>
        <w:rPr>
          <w:sz w:val="22"/>
        </w:rPr>
        <w:t xml:space="preserve">циях своей </w:t>
      </w:r>
      <w:r w:rsidR="008C7867">
        <w:rPr>
          <w:sz w:val="22"/>
        </w:rPr>
        <w:t>страны и стран изучаемого языка;</w:t>
      </w:r>
    </w:p>
    <w:p w:rsidR="00667A6F" w:rsidRDefault="008C7867">
      <w:pPr>
        <w:spacing w:before="240"/>
        <w:ind w:left="567"/>
        <w:jc w:val="both"/>
        <w:rPr>
          <w:b/>
          <w:sz w:val="22"/>
        </w:rPr>
      </w:pPr>
      <w:r>
        <w:rPr>
          <w:b/>
          <w:sz w:val="22"/>
        </w:rPr>
        <w:t>у</w:t>
      </w:r>
      <w:r w:rsidR="00667A6F">
        <w:rPr>
          <w:b/>
          <w:sz w:val="22"/>
        </w:rPr>
        <w:t>меть</w:t>
      </w:r>
    </w:p>
    <w:p w:rsidR="00667A6F" w:rsidRDefault="00667A6F" w:rsidP="00C9495D">
      <w:pPr>
        <w:pStyle w:val="20"/>
        <w:spacing w:before="120" w:line="240" w:lineRule="auto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говорение</w:t>
      </w:r>
    </w:p>
    <w:p w:rsidR="00667A6F" w:rsidRDefault="00667A6F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начинать, вести/поддерживать и заканчивать беседу в стандартных ситуациях о</w:t>
      </w:r>
      <w:r>
        <w:rPr>
          <w:sz w:val="22"/>
        </w:rPr>
        <w:t>б</w:t>
      </w:r>
      <w:r>
        <w:rPr>
          <w:sz w:val="22"/>
        </w:rPr>
        <w:t>щения, соблюдая нормы речевого этикета, при необходимости переспрашивая,</w:t>
      </w:r>
      <w:r w:rsidR="00A83277">
        <w:rPr>
          <w:sz w:val="22"/>
        </w:rPr>
        <w:t xml:space="preserve"> </w:t>
      </w:r>
      <w:r>
        <w:rPr>
          <w:sz w:val="22"/>
        </w:rPr>
        <w:t>уточняя;</w:t>
      </w:r>
    </w:p>
    <w:p w:rsidR="00667A6F" w:rsidRDefault="00667A6F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расспрашивать собеседника и отвечать на его вопросы, выск</w:t>
      </w:r>
      <w:r>
        <w:rPr>
          <w:sz w:val="22"/>
        </w:rPr>
        <w:t>а</w:t>
      </w:r>
      <w:r>
        <w:rPr>
          <w:sz w:val="22"/>
        </w:rPr>
        <w:t>зывая свое мнение, просьбу, отвечать на предложение собеседника согласием/отказом, опираясь на изученную тематику и усвоенный лекс</w:t>
      </w:r>
      <w:r>
        <w:rPr>
          <w:sz w:val="22"/>
        </w:rPr>
        <w:t>и</w:t>
      </w:r>
      <w:r>
        <w:rPr>
          <w:sz w:val="22"/>
        </w:rPr>
        <w:t>ко-грамматический материал;</w:t>
      </w:r>
    </w:p>
    <w:p w:rsidR="00667A6F" w:rsidRDefault="00667A6F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</w:t>
      </w:r>
    </w:p>
    <w:p w:rsidR="00667A6F" w:rsidRDefault="00667A6F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делать краткие сообщения, описывать события/явления (в рамках изученных тем), передавать осно</w:t>
      </w:r>
      <w:r>
        <w:rPr>
          <w:sz w:val="22"/>
        </w:rPr>
        <w:t>в</w:t>
      </w:r>
      <w:r>
        <w:rPr>
          <w:sz w:val="22"/>
        </w:rPr>
        <w:t>ное содержание, основную мысль прочитанного или услышанного, выражать свое отношение к пр</w:t>
      </w:r>
      <w:r>
        <w:rPr>
          <w:sz w:val="22"/>
        </w:rPr>
        <w:t>о</w:t>
      </w:r>
      <w:r>
        <w:rPr>
          <w:sz w:val="22"/>
        </w:rPr>
        <w:t>читанному/услышанному, давать краткую х</w:t>
      </w:r>
      <w:r>
        <w:rPr>
          <w:sz w:val="22"/>
        </w:rPr>
        <w:t>а</w:t>
      </w:r>
      <w:r>
        <w:rPr>
          <w:sz w:val="22"/>
        </w:rPr>
        <w:t>рактеристику персонажей;</w:t>
      </w:r>
    </w:p>
    <w:p w:rsidR="00667A6F" w:rsidRDefault="00667A6F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использовать перифраз, синонимичные сред</w:t>
      </w:r>
      <w:r w:rsidR="008C7867">
        <w:rPr>
          <w:sz w:val="22"/>
        </w:rPr>
        <w:t>ства в процессе устного общения;</w:t>
      </w:r>
    </w:p>
    <w:p w:rsidR="00667A6F" w:rsidRDefault="00667A6F">
      <w:pPr>
        <w:pStyle w:val="20"/>
        <w:spacing w:before="240" w:line="240" w:lineRule="auto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аудирование</w:t>
      </w:r>
    </w:p>
    <w:p w:rsidR="00667A6F" w:rsidRDefault="00667A6F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 xml:space="preserve">понимать основное содержание </w:t>
      </w:r>
      <w:r w:rsidR="008C7867">
        <w:rPr>
          <w:sz w:val="22"/>
        </w:rPr>
        <w:t xml:space="preserve">коротких, </w:t>
      </w:r>
      <w:r>
        <w:rPr>
          <w:sz w:val="22"/>
        </w:rPr>
        <w:t>несложных ауте</w:t>
      </w:r>
      <w:r>
        <w:rPr>
          <w:sz w:val="22"/>
        </w:rPr>
        <w:t>н</w:t>
      </w:r>
      <w:r>
        <w:rPr>
          <w:sz w:val="22"/>
        </w:rPr>
        <w:t>тичных прагматических текстов (прогноз погоды, программы теле/радио передач, объявления на вокзале/в аэропорту) и выделять значимую информацию;</w:t>
      </w:r>
    </w:p>
    <w:p w:rsidR="00667A6F" w:rsidRDefault="00667A6F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понимать основное содержание несложных аутентичных текстов, относящихся к разным коммуник</w:t>
      </w:r>
      <w:r>
        <w:rPr>
          <w:sz w:val="22"/>
        </w:rPr>
        <w:t>а</w:t>
      </w:r>
      <w:r>
        <w:rPr>
          <w:sz w:val="22"/>
        </w:rPr>
        <w:t>тивным типам речи (сообщение/рассказ)</w:t>
      </w:r>
      <w:r w:rsidR="008C7867">
        <w:rPr>
          <w:sz w:val="22"/>
        </w:rPr>
        <w:t>;</w:t>
      </w:r>
      <w:r>
        <w:rPr>
          <w:sz w:val="22"/>
        </w:rPr>
        <w:t xml:space="preserve"> уметь определ</w:t>
      </w:r>
      <w:r w:rsidR="008C7867">
        <w:rPr>
          <w:sz w:val="22"/>
        </w:rPr>
        <w:t>я</w:t>
      </w:r>
      <w:r>
        <w:rPr>
          <w:sz w:val="22"/>
        </w:rPr>
        <w:t>ть тему текста, выдел</w:t>
      </w:r>
      <w:r w:rsidR="008C7867">
        <w:rPr>
          <w:sz w:val="22"/>
        </w:rPr>
        <w:t>я</w:t>
      </w:r>
      <w:r>
        <w:rPr>
          <w:sz w:val="22"/>
        </w:rPr>
        <w:t>ть главные факты, опуская второстепенные;</w:t>
      </w:r>
    </w:p>
    <w:p w:rsidR="00667A6F" w:rsidRDefault="00667A6F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использова</w:t>
      </w:r>
      <w:r w:rsidR="008C7867">
        <w:rPr>
          <w:sz w:val="22"/>
        </w:rPr>
        <w:t>ть переспрос, просьбу повторить;</w:t>
      </w:r>
    </w:p>
    <w:p w:rsidR="00667A6F" w:rsidRDefault="00667A6F">
      <w:pPr>
        <w:pStyle w:val="20"/>
        <w:spacing w:before="240" w:line="240" w:lineRule="auto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чтение</w:t>
      </w:r>
    </w:p>
    <w:p w:rsidR="00667A6F" w:rsidRDefault="00667A6F">
      <w:pPr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ориентироваться в иноязычном тексте</w:t>
      </w:r>
      <w:r w:rsidR="008C7867">
        <w:rPr>
          <w:sz w:val="22"/>
        </w:rPr>
        <w:t>;</w:t>
      </w:r>
      <w:r>
        <w:rPr>
          <w:sz w:val="22"/>
        </w:rPr>
        <w:t xml:space="preserve"> прогнозировать его содержание по заголо</w:t>
      </w:r>
      <w:r>
        <w:rPr>
          <w:sz w:val="22"/>
        </w:rPr>
        <w:t>в</w:t>
      </w:r>
      <w:r>
        <w:rPr>
          <w:sz w:val="22"/>
        </w:rPr>
        <w:t>ку;</w:t>
      </w:r>
    </w:p>
    <w:p w:rsidR="00667A6F" w:rsidRDefault="00667A6F" w:rsidP="008C7867">
      <w:pPr>
        <w:numPr>
          <w:ilvl w:val="0"/>
          <w:numId w:val="3"/>
        </w:numPr>
        <w:spacing w:before="20"/>
        <w:jc w:val="both"/>
        <w:rPr>
          <w:sz w:val="22"/>
        </w:rPr>
      </w:pPr>
      <w:r>
        <w:rPr>
          <w:sz w:val="22"/>
        </w:rPr>
        <w:t xml:space="preserve">читать аутентичные тексты разных </w:t>
      </w:r>
      <w:r w:rsidR="008C7867">
        <w:rPr>
          <w:sz w:val="22"/>
        </w:rPr>
        <w:t>жанров</w:t>
      </w:r>
      <w:r>
        <w:rPr>
          <w:sz w:val="22"/>
        </w:rPr>
        <w:t xml:space="preserve"> с пониманием о</w:t>
      </w:r>
      <w:r>
        <w:rPr>
          <w:sz w:val="22"/>
        </w:rPr>
        <w:t>с</w:t>
      </w:r>
      <w:r>
        <w:rPr>
          <w:sz w:val="22"/>
        </w:rPr>
        <w:t>новного содержания (определять тему, основную мысль</w:t>
      </w:r>
      <w:r w:rsidR="008C7867">
        <w:rPr>
          <w:sz w:val="22"/>
        </w:rPr>
        <w:t>;</w:t>
      </w:r>
      <w:r>
        <w:rPr>
          <w:sz w:val="22"/>
        </w:rPr>
        <w:t xml:space="preserve"> выделять главные факты, опуская второстепенные</w:t>
      </w:r>
      <w:r w:rsidR="008C7867">
        <w:rPr>
          <w:sz w:val="22"/>
        </w:rPr>
        <w:t>;</w:t>
      </w:r>
      <w:r>
        <w:rPr>
          <w:sz w:val="22"/>
        </w:rPr>
        <w:t xml:space="preserve"> устанавливать логическую п</w:t>
      </w:r>
      <w:r>
        <w:rPr>
          <w:sz w:val="22"/>
        </w:rPr>
        <w:t>о</w:t>
      </w:r>
      <w:r>
        <w:rPr>
          <w:sz w:val="22"/>
        </w:rPr>
        <w:t>следовательность основных фактов те</w:t>
      </w:r>
      <w:r>
        <w:rPr>
          <w:sz w:val="22"/>
        </w:rPr>
        <w:t>к</w:t>
      </w:r>
      <w:r>
        <w:rPr>
          <w:sz w:val="22"/>
        </w:rPr>
        <w:t>ста);</w:t>
      </w:r>
    </w:p>
    <w:p w:rsidR="00667A6F" w:rsidRDefault="00667A6F" w:rsidP="008C7867">
      <w:pPr>
        <w:numPr>
          <w:ilvl w:val="0"/>
          <w:numId w:val="3"/>
        </w:numPr>
        <w:spacing w:before="20"/>
        <w:jc w:val="both"/>
        <w:rPr>
          <w:sz w:val="22"/>
        </w:rPr>
      </w:pPr>
      <w:r>
        <w:rPr>
          <w:sz w:val="22"/>
        </w:rPr>
        <w:lastRenderedPageBreak/>
        <w:t>читать несложные аутентичные тексты разных стилей с полным и точным поним</w:t>
      </w:r>
      <w:r>
        <w:rPr>
          <w:sz w:val="22"/>
        </w:rPr>
        <w:t>а</w:t>
      </w:r>
      <w:r>
        <w:rPr>
          <w:sz w:val="22"/>
        </w:rPr>
        <w:t>нием, используя различные приемы смысловой переработки текста (языковую д</w:t>
      </w:r>
      <w:r>
        <w:rPr>
          <w:sz w:val="22"/>
        </w:rPr>
        <w:t>о</w:t>
      </w:r>
      <w:r>
        <w:rPr>
          <w:sz w:val="22"/>
        </w:rPr>
        <w:t>гадку, анализ, выборочный перевод), оценивать полученную информацию, выр</w:t>
      </w:r>
      <w:r>
        <w:rPr>
          <w:sz w:val="22"/>
        </w:rPr>
        <w:t>а</w:t>
      </w:r>
      <w:r>
        <w:rPr>
          <w:sz w:val="22"/>
        </w:rPr>
        <w:t>жать свое мнение;</w:t>
      </w:r>
    </w:p>
    <w:p w:rsidR="00667A6F" w:rsidRDefault="00667A6F" w:rsidP="008C7867">
      <w:pPr>
        <w:numPr>
          <w:ilvl w:val="0"/>
          <w:numId w:val="3"/>
        </w:numPr>
        <w:spacing w:before="20"/>
        <w:jc w:val="both"/>
        <w:rPr>
          <w:sz w:val="22"/>
        </w:rPr>
      </w:pPr>
      <w:r>
        <w:rPr>
          <w:sz w:val="22"/>
        </w:rPr>
        <w:t>читать текст с выборочным пониманием нужной или интер</w:t>
      </w:r>
      <w:r>
        <w:rPr>
          <w:sz w:val="22"/>
        </w:rPr>
        <w:t>е</w:t>
      </w:r>
      <w:r>
        <w:rPr>
          <w:sz w:val="22"/>
        </w:rPr>
        <w:t>сующей информаци</w:t>
      </w:r>
      <w:r w:rsidR="008C7867">
        <w:rPr>
          <w:sz w:val="22"/>
        </w:rPr>
        <w:t>и;</w:t>
      </w:r>
    </w:p>
    <w:p w:rsidR="00667A6F" w:rsidRDefault="00667A6F" w:rsidP="008C7867">
      <w:pPr>
        <w:pStyle w:val="20"/>
        <w:spacing w:before="120" w:line="240" w:lineRule="auto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письменная речь</w:t>
      </w:r>
    </w:p>
    <w:p w:rsidR="00667A6F" w:rsidRDefault="00667A6F" w:rsidP="008C7867">
      <w:pPr>
        <w:numPr>
          <w:ilvl w:val="0"/>
          <w:numId w:val="3"/>
        </w:numPr>
        <w:spacing w:before="20"/>
        <w:jc w:val="both"/>
        <w:rPr>
          <w:sz w:val="22"/>
        </w:rPr>
      </w:pPr>
      <w:r>
        <w:rPr>
          <w:sz w:val="22"/>
        </w:rPr>
        <w:t>заполнять анкеты и формуляры;</w:t>
      </w:r>
    </w:p>
    <w:p w:rsidR="00667A6F" w:rsidRDefault="00667A6F" w:rsidP="008C7867">
      <w:pPr>
        <w:numPr>
          <w:ilvl w:val="0"/>
          <w:numId w:val="3"/>
        </w:numPr>
        <w:spacing w:before="20"/>
        <w:jc w:val="both"/>
        <w:rPr>
          <w:sz w:val="22"/>
        </w:rPr>
      </w:pPr>
      <w:r>
        <w:rPr>
          <w:sz w:val="22"/>
        </w:rPr>
        <w:t>писать поздравления, личные письма с опорой на образец: расспрашивать адресата о его жизни и д</w:t>
      </w:r>
      <w:r>
        <w:rPr>
          <w:sz w:val="22"/>
        </w:rPr>
        <w:t>е</w:t>
      </w:r>
      <w:r>
        <w:rPr>
          <w:sz w:val="22"/>
        </w:rPr>
        <w:t>лах, сообщать то же о себе, выражать благодарность, просьбу, употребляя формулы речевого этикета, принятые в странах изучаемого яз</w:t>
      </w:r>
      <w:r>
        <w:rPr>
          <w:sz w:val="22"/>
        </w:rPr>
        <w:t>ы</w:t>
      </w:r>
      <w:r w:rsidR="008C7867">
        <w:rPr>
          <w:sz w:val="22"/>
        </w:rPr>
        <w:t>ка;</w:t>
      </w:r>
    </w:p>
    <w:p w:rsidR="00667A6F" w:rsidRPr="00C9495D" w:rsidRDefault="008C7867" w:rsidP="00C224E0">
      <w:pPr>
        <w:spacing w:before="200"/>
        <w:ind w:left="567"/>
        <w:jc w:val="both"/>
        <w:rPr>
          <w:sz w:val="22"/>
        </w:rPr>
      </w:pPr>
      <w:r>
        <w:rPr>
          <w:b/>
          <w:sz w:val="22"/>
        </w:rPr>
        <w:t>и</w:t>
      </w:r>
      <w:r w:rsidR="00667A6F">
        <w:rPr>
          <w:b/>
          <w:sz w:val="22"/>
        </w:rPr>
        <w:t xml:space="preserve">спользовать приобретенные знания и умения в практической деятельности и повседневной жизни </w:t>
      </w:r>
      <w:r w:rsidR="00667A6F" w:rsidRPr="00C9495D">
        <w:rPr>
          <w:sz w:val="22"/>
        </w:rPr>
        <w:t>для:</w:t>
      </w:r>
    </w:p>
    <w:p w:rsidR="00667A6F" w:rsidRDefault="00667A6F">
      <w:pPr>
        <w:widowControl w:val="0"/>
        <w:numPr>
          <w:ilvl w:val="0"/>
          <w:numId w:val="3"/>
        </w:numPr>
        <w:spacing w:before="40"/>
        <w:jc w:val="both"/>
        <w:rPr>
          <w:sz w:val="22"/>
        </w:rPr>
      </w:pPr>
      <w:r>
        <w:rPr>
          <w:sz w:val="22"/>
        </w:rPr>
        <w:t>социальной адаптации; достижения взаимопонимания в процессе устного и пис</w:t>
      </w:r>
      <w:r>
        <w:rPr>
          <w:sz w:val="22"/>
        </w:rPr>
        <w:t>ь</w:t>
      </w:r>
      <w:r>
        <w:rPr>
          <w:sz w:val="22"/>
        </w:rPr>
        <w:t xml:space="preserve">менного общения с носителями иностранного языка, установления </w:t>
      </w:r>
      <w:r w:rsidR="008C7867">
        <w:rPr>
          <w:sz w:val="22"/>
        </w:rPr>
        <w:t xml:space="preserve">в доступных пределах </w:t>
      </w:r>
      <w:r>
        <w:rPr>
          <w:sz w:val="22"/>
        </w:rPr>
        <w:t>межличностных и межкульту</w:t>
      </w:r>
      <w:r>
        <w:rPr>
          <w:sz w:val="22"/>
        </w:rPr>
        <w:t>р</w:t>
      </w:r>
      <w:r>
        <w:rPr>
          <w:sz w:val="22"/>
        </w:rPr>
        <w:t>ных контактов;</w:t>
      </w:r>
    </w:p>
    <w:p w:rsidR="00667A6F" w:rsidRDefault="00667A6F" w:rsidP="008C7867">
      <w:pPr>
        <w:widowControl w:val="0"/>
        <w:numPr>
          <w:ilvl w:val="0"/>
          <w:numId w:val="3"/>
        </w:numPr>
        <w:spacing w:before="20"/>
        <w:jc w:val="both"/>
        <w:rPr>
          <w:sz w:val="22"/>
        </w:rPr>
      </w:pPr>
      <w:r>
        <w:rPr>
          <w:sz w:val="22"/>
        </w:rPr>
        <w:t>создания целостной картины полиязычного, поликультурного мира, осознания ме</w:t>
      </w:r>
      <w:r>
        <w:rPr>
          <w:sz w:val="22"/>
        </w:rPr>
        <w:t>с</w:t>
      </w:r>
      <w:r>
        <w:rPr>
          <w:sz w:val="22"/>
        </w:rPr>
        <w:t xml:space="preserve">та и роли родного </w:t>
      </w:r>
      <w:r w:rsidR="008C7867">
        <w:rPr>
          <w:sz w:val="22"/>
        </w:rPr>
        <w:t xml:space="preserve">языка </w:t>
      </w:r>
      <w:r>
        <w:rPr>
          <w:sz w:val="22"/>
        </w:rPr>
        <w:t>и изучаемого иностранного языка в этом мире;</w:t>
      </w:r>
    </w:p>
    <w:p w:rsidR="00667A6F" w:rsidRDefault="00667A6F" w:rsidP="008C7867">
      <w:pPr>
        <w:widowControl w:val="0"/>
        <w:numPr>
          <w:ilvl w:val="0"/>
          <w:numId w:val="3"/>
        </w:numPr>
        <w:spacing w:before="20"/>
        <w:jc w:val="both"/>
        <w:rPr>
          <w:sz w:val="22"/>
        </w:rPr>
      </w:pPr>
      <w:r>
        <w:rPr>
          <w:sz w:val="22"/>
        </w:rPr>
        <w:t>приобщения к ценностям мировой культуры через иноязычные источники инфо</w:t>
      </w:r>
      <w:r>
        <w:rPr>
          <w:sz w:val="22"/>
        </w:rPr>
        <w:t>р</w:t>
      </w:r>
      <w:r>
        <w:rPr>
          <w:sz w:val="22"/>
        </w:rPr>
        <w:t>мации</w:t>
      </w:r>
      <w:r w:rsidR="008C7867">
        <w:rPr>
          <w:sz w:val="22"/>
        </w:rPr>
        <w:t xml:space="preserve"> (</w:t>
      </w:r>
      <w:r>
        <w:rPr>
          <w:sz w:val="22"/>
        </w:rPr>
        <w:t>в том числе мультимедийные</w:t>
      </w:r>
      <w:r w:rsidR="008C7867">
        <w:rPr>
          <w:sz w:val="22"/>
        </w:rPr>
        <w:t>)</w:t>
      </w:r>
      <w:r>
        <w:rPr>
          <w:sz w:val="22"/>
        </w:rPr>
        <w:t>, через участие в школьных обменах, туристических поездках, молодежных фор</w:t>
      </w:r>
      <w:r>
        <w:rPr>
          <w:sz w:val="22"/>
        </w:rPr>
        <w:t>у</w:t>
      </w:r>
      <w:r>
        <w:rPr>
          <w:sz w:val="22"/>
        </w:rPr>
        <w:t xml:space="preserve">мах; </w:t>
      </w:r>
    </w:p>
    <w:p w:rsidR="00667A6F" w:rsidRDefault="00667A6F" w:rsidP="008C7867">
      <w:pPr>
        <w:widowControl w:val="0"/>
        <w:numPr>
          <w:ilvl w:val="0"/>
          <w:numId w:val="3"/>
        </w:numPr>
        <w:spacing w:before="20"/>
        <w:jc w:val="both"/>
        <w:rPr>
          <w:sz w:val="22"/>
        </w:rPr>
      </w:pPr>
      <w:r>
        <w:rPr>
          <w:sz w:val="22"/>
        </w:rPr>
        <w:t>ознакомления представителей других стран с культурой св</w:t>
      </w:r>
      <w:r>
        <w:rPr>
          <w:sz w:val="22"/>
        </w:rPr>
        <w:t>о</w:t>
      </w:r>
      <w:r>
        <w:rPr>
          <w:sz w:val="22"/>
        </w:rPr>
        <w:t>его народа; осознания себя гражданином своей страны и мира.</w:t>
      </w:r>
    </w:p>
    <w:sectPr w:rsidR="00667A6F" w:rsidSect="002855FD">
      <w:footerReference w:type="even" r:id="rId7"/>
      <w:footerReference w:type="default" r:id="rId8"/>
      <w:footnotePr>
        <w:numRestart w:val="eachPage"/>
      </w:footnotePr>
      <w:pgSz w:w="11906" w:h="16838" w:code="9"/>
      <w:pgMar w:top="426" w:right="991" w:bottom="993" w:left="709" w:header="720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133" w:rsidRDefault="00D61133">
      <w:r>
        <w:separator/>
      </w:r>
    </w:p>
  </w:endnote>
  <w:endnote w:type="continuationSeparator" w:id="1">
    <w:p w:rsidR="00D61133" w:rsidRDefault="00D61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867" w:rsidRDefault="008C78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7867" w:rsidRDefault="008C78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CDB" w:rsidRDefault="004A4CDB">
    <w:pPr>
      <w:pStyle w:val="a4"/>
    </w:pPr>
    <w:fldSimple w:instr=" PAGE   \* MERGEFORMAT ">
      <w:r w:rsidR="002855FD">
        <w:rPr>
          <w:noProof/>
        </w:rPr>
        <w:t>2</w:t>
      </w:r>
    </w:fldSimple>
  </w:p>
  <w:p w:rsidR="008C7867" w:rsidRDefault="008C7867">
    <w:pPr>
      <w:pStyle w:val="a4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133" w:rsidRDefault="00D61133">
      <w:r>
        <w:separator/>
      </w:r>
    </w:p>
  </w:footnote>
  <w:footnote w:type="continuationSeparator" w:id="1">
    <w:p w:rsidR="00D61133" w:rsidRDefault="00D61133">
      <w:r>
        <w:continuationSeparator/>
      </w:r>
    </w:p>
  </w:footnote>
  <w:footnote w:id="2">
    <w:p w:rsidR="008C7867" w:rsidRDefault="008C7867">
      <w:pPr>
        <w:pStyle w:val="aa"/>
        <w:spacing w:line="240" w:lineRule="auto"/>
        <w:ind w:left="360" w:hanging="360"/>
        <w:rPr>
          <w:sz w:val="18"/>
        </w:rPr>
      </w:pPr>
      <w:r w:rsidRPr="00C9495D">
        <w:rPr>
          <w:sz w:val="18"/>
          <w:szCs w:val="18"/>
          <w:vertAlign w:val="superscript"/>
        </w:rPr>
        <w:t xml:space="preserve">1 </w:t>
      </w:r>
      <w:r>
        <w:rPr>
          <w:sz w:val="18"/>
        </w:rPr>
        <w:tab/>
        <w:t xml:space="preserve">Если обучение иностранным языкам осуществлялось в начальной школе, то </w:t>
      </w:r>
      <w:r w:rsidR="00161498">
        <w:rPr>
          <w:sz w:val="18"/>
        </w:rPr>
        <w:t>на ступени основного общ</w:t>
      </w:r>
      <w:r w:rsidR="00161498">
        <w:rPr>
          <w:sz w:val="18"/>
        </w:rPr>
        <w:t>е</w:t>
      </w:r>
      <w:r w:rsidR="00161498">
        <w:rPr>
          <w:sz w:val="18"/>
        </w:rPr>
        <w:t>го образования</w:t>
      </w:r>
      <w:r>
        <w:rPr>
          <w:sz w:val="18"/>
        </w:rPr>
        <w:t xml:space="preserve"> должна быть обеспечена преемственность в развитии приобретенных учащимися знаний, умений и н</w:t>
      </w:r>
      <w:r>
        <w:rPr>
          <w:sz w:val="18"/>
        </w:rPr>
        <w:t>а</w:t>
      </w:r>
      <w:r>
        <w:rPr>
          <w:sz w:val="18"/>
        </w:rPr>
        <w:t>выков.</w:t>
      </w:r>
    </w:p>
    <w:p w:rsidR="008C7867" w:rsidRDefault="008C7867" w:rsidP="00667A6F">
      <w:pPr>
        <w:pStyle w:val="aa"/>
        <w:spacing w:line="240" w:lineRule="auto"/>
        <w:ind w:left="360" w:firstLine="180"/>
        <w:rPr>
          <w:sz w:val="18"/>
        </w:rPr>
      </w:pPr>
      <w:r>
        <w:rPr>
          <w:sz w:val="18"/>
        </w:rPr>
        <w:t>На этой ступени возможна предпрофильная ориентация учащихся средствами иностранного языка, а та</w:t>
      </w:r>
      <w:r>
        <w:rPr>
          <w:sz w:val="18"/>
        </w:rPr>
        <w:t>к</w:t>
      </w:r>
      <w:r>
        <w:rPr>
          <w:sz w:val="18"/>
        </w:rPr>
        <w:t>же введение второго иностранного языка (за счет школьного компонента).</w:t>
      </w:r>
    </w:p>
  </w:footnote>
  <w:footnote w:id="3">
    <w:p w:rsidR="008C7867" w:rsidRDefault="008C7867">
      <w:pPr>
        <w:pStyle w:val="aa"/>
        <w:spacing w:line="240" w:lineRule="auto"/>
        <w:ind w:left="360" w:hanging="360"/>
        <w:rPr>
          <w:sz w:val="18"/>
        </w:rPr>
      </w:pPr>
      <w:r w:rsidRPr="00C9495D">
        <w:rPr>
          <w:sz w:val="18"/>
          <w:szCs w:val="18"/>
          <w:vertAlign w:val="superscript"/>
        </w:rPr>
        <w:t xml:space="preserve">1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</w:t>
      </w:r>
      <w:r>
        <w:rPr>
          <w:sz w:val="18"/>
        </w:rPr>
        <w:t>ы</w:t>
      </w:r>
      <w:r>
        <w:rPr>
          <w:sz w:val="18"/>
        </w:rPr>
        <w:t>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294D25B4"/>
    <w:multiLevelType w:val="hybridMultilevel"/>
    <w:tmpl w:val="281057F8"/>
    <w:lvl w:ilvl="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924EB"/>
    <w:multiLevelType w:val="hybrid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ru-RU" w:vendorID="1" w:dllVersion="512" w:checkStyle="0"/>
  <w:stylePaneFormatFilter w:val="3F01"/>
  <w:defaultTabStop w:val="567"/>
  <w:autoHyphenation/>
  <w:hyphenationZone w:val="357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34249F"/>
    <w:rsid w:val="000E3CD3"/>
    <w:rsid w:val="00161498"/>
    <w:rsid w:val="002855FD"/>
    <w:rsid w:val="0034249F"/>
    <w:rsid w:val="00377376"/>
    <w:rsid w:val="004A4CDB"/>
    <w:rsid w:val="005577D1"/>
    <w:rsid w:val="0063564F"/>
    <w:rsid w:val="00667A6F"/>
    <w:rsid w:val="007A6966"/>
    <w:rsid w:val="008C7867"/>
    <w:rsid w:val="00A83277"/>
    <w:rsid w:val="00B12F64"/>
    <w:rsid w:val="00BD5B78"/>
    <w:rsid w:val="00C224E0"/>
    <w:rsid w:val="00C9495D"/>
    <w:rsid w:val="00D61133"/>
    <w:rsid w:val="00F2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288" w:lineRule="auto"/>
    </w:pPr>
  </w:style>
  <w:style w:type="paragraph" w:styleId="a3">
    <w:name w:val="Body Text Indent"/>
    <w:basedOn w:val="a"/>
    <w:pPr>
      <w:spacing w:line="360" w:lineRule="auto"/>
      <w:ind w:firstLine="567"/>
    </w:pPr>
  </w:style>
  <w:style w:type="paragraph" w:styleId="21">
    <w:name w:val="Body Text Indent 2"/>
    <w:basedOn w:val="a"/>
    <w:pPr>
      <w:spacing w:line="360" w:lineRule="auto"/>
      <w:ind w:firstLine="709"/>
      <w:jc w:val="both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a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4A4CD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ИНОСТРАННЫЙ ЯЗЫК</vt:lpstr>
    </vt:vector>
  </TitlesOfParts>
  <Company>ИНОС</Company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ИНОСТРАННЫЙ ЯЗЫК</dc:title>
  <dc:subject>Стандарт</dc:subject>
  <dc:creator>Аркадьев Аркадий Гельевич</dc:creator>
  <cp:lastModifiedBy>zamUVR</cp:lastModifiedBy>
  <cp:revision>2</cp:revision>
  <cp:lastPrinted>2003-09-29T11:50:00Z</cp:lastPrinted>
  <dcterms:created xsi:type="dcterms:W3CDTF">2017-12-05T13:57:00Z</dcterms:created>
  <dcterms:modified xsi:type="dcterms:W3CDTF">2017-12-05T13:57:00Z</dcterms:modified>
</cp:coreProperties>
</file>