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D9" w:rsidRDefault="00DE2208" w:rsidP="006D158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posOffset>-471805</wp:posOffset>
            </wp:positionV>
            <wp:extent cx="770890" cy="731520"/>
            <wp:effectExtent l="19050" t="0" r="0" b="0"/>
            <wp:wrapSquare wrapText="bothSides"/>
            <wp:docPr id="1" name="Рисунок 1" descr="CLIP_I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LIP_I~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0ED9" w:rsidRPr="00153519" w:rsidRDefault="00B10ED9" w:rsidP="00DE2208">
      <w:pPr>
        <w:jc w:val="center"/>
      </w:pP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>РЕСПУБЛИКА ДАГЕСТАН</w:t>
      </w: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>МУНИЦИПАЛЬНЫЙ РАЙОН  «КАЯКЕНТСКИЙ РАЙОН»</w:t>
      </w: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>МКОУ «ПЕРВОМАЙСКАЯ СРЕДНЯЯ</w:t>
      </w: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>ОБЩЕОБРАЗОВАТЕЛЬНАЯ ШКОЛА №1</w:t>
      </w: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>ИМЕНИ ГЕРОЯ СОВЕТСКОГО СОЮЗА С. К. КУРБАНОВА»</w:t>
      </w: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 xml:space="preserve">368552 с. </w:t>
      </w:r>
      <w:proofErr w:type="gramStart"/>
      <w:r w:rsidRPr="00DE2208">
        <w:rPr>
          <w:rFonts w:ascii="Times New Roman" w:hAnsi="Times New Roman" w:cs="Times New Roman"/>
        </w:rPr>
        <w:t>Первомайское</w:t>
      </w:r>
      <w:proofErr w:type="gramEnd"/>
      <w:r w:rsidRPr="00DE2208">
        <w:rPr>
          <w:rFonts w:ascii="Times New Roman" w:hAnsi="Times New Roman" w:cs="Times New Roman"/>
        </w:rPr>
        <w:t>, ул. Школьная                                                                      тел:</w:t>
      </w:r>
    </w:p>
    <w:tbl>
      <w:tblPr>
        <w:tblW w:w="0" w:type="auto"/>
        <w:tblInd w:w="288" w:type="dxa"/>
        <w:tblBorders>
          <w:top w:val="thinThickSmallGap" w:sz="24" w:space="0" w:color="auto"/>
        </w:tblBorders>
        <w:tblLook w:val="0000"/>
      </w:tblPr>
      <w:tblGrid>
        <w:gridCol w:w="8652"/>
      </w:tblGrid>
      <w:tr w:rsidR="00B10ED9" w:rsidRPr="00BA42A8" w:rsidTr="00DE2208">
        <w:trPr>
          <w:trHeight w:val="85"/>
        </w:trPr>
        <w:tc>
          <w:tcPr>
            <w:tcW w:w="8652" w:type="dxa"/>
            <w:tcBorders>
              <w:top w:val="thinThickSmallGap" w:sz="2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10ED9" w:rsidRPr="00BA42A8" w:rsidRDefault="00DE2208" w:rsidP="00DE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«_</w:t>
            </w:r>
            <w:r w:rsidR="00B10ED9" w:rsidRPr="00BA42A8">
              <w:rPr>
                <w:rFonts w:ascii="Times New Roman" w:hAnsi="Times New Roman" w:cs="Times New Roman"/>
                <w:u w:val="single"/>
              </w:rPr>
              <w:t xml:space="preserve">_» </w:t>
            </w:r>
            <w:r w:rsidR="00B10ED9" w:rsidRPr="00BA42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B10ED9" w:rsidRPr="00BA42A8">
              <w:rPr>
                <w:rFonts w:ascii="Times New Roman" w:hAnsi="Times New Roman" w:cs="Times New Roman"/>
                <w:u w:val="single"/>
              </w:rPr>
              <w:t xml:space="preserve">_   </w:t>
            </w:r>
            <w:r w:rsidR="00BA42A8" w:rsidRPr="00BA42A8">
              <w:rPr>
                <w:rFonts w:ascii="Times New Roman" w:hAnsi="Times New Roman" w:cs="Times New Roman"/>
              </w:rPr>
              <w:t>20</w:t>
            </w:r>
            <w:r w:rsidR="00BA42A8" w:rsidRPr="00BA42A8">
              <w:rPr>
                <w:rFonts w:ascii="Times New Roman" w:hAnsi="Times New Roman" w:cs="Times New Roman"/>
              </w:rPr>
              <w:softHyphen/>
            </w:r>
            <w:r w:rsidR="00BA42A8" w:rsidRPr="00BA42A8">
              <w:rPr>
                <w:rFonts w:ascii="Times New Roman" w:hAnsi="Times New Roman" w:cs="Times New Roman"/>
              </w:rPr>
              <w:softHyphen/>
              <w:t>19</w:t>
            </w:r>
            <w:r w:rsidR="00B10ED9" w:rsidRPr="00BA42A8">
              <w:rPr>
                <w:rFonts w:ascii="Times New Roman" w:hAnsi="Times New Roman" w:cs="Times New Roman"/>
              </w:rPr>
              <w:t xml:space="preserve"> г.                                                                                                       №</w:t>
            </w:r>
          </w:p>
        </w:tc>
      </w:tr>
    </w:tbl>
    <w:tbl>
      <w:tblPr>
        <w:tblStyle w:val="a6"/>
        <w:tblW w:w="14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4786"/>
      </w:tblGrid>
      <w:tr w:rsidR="00DE2208" w:rsidTr="00790839">
        <w:tc>
          <w:tcPr>
            <w:tcW w:w="9889" w:type="dxa"/>
          </w:tcPr>
          <w:p w:rsidR="00DE2208" w:rsidRPr="00196FA4" w:rsidRDefault="00DE2208" w:rsidP="00790839">
            <w:pPr>
              <w:outlineLvl w:val="6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szCs w:val="28"/>
              </w:rPr>
              <w:t>к</w:t>
            </w:r>
            <w:r w:rsidRPr="00196FA4">
              <w:rPr>
                <w:szCs w:val="28"/>
              </w:rPr>
              <w:t xml:space="preserve"> приказу от «_____»____________201   г.  №____</w:t>
            </w:r>
          </w:p>
          <w:p w:rsidR="00DE2208" w:rsidRPr="00196FA4" w:rsidRDefault="00DE2208" w:rsidP="00790839">
            <w:pPr>
              <w:outlineLvl w:val="6"/>
              <w:rPr>
                <w:sz w:val="24"/>
                <w:szCs w:val="24"/>
              </w:rPr>
            </w:pPr>
            <w:r w:rsidRPr="00196FA4">
              <w:rPr>
                <w:sz w:val="24"/>
                <w:szCs w:val="24"/>
              </w:rPr>
              <w:t xml:space="preserve">                                                    </w:t>
            </w:r>
          </w:p>
          <w:p w:rsidR="00DE2208" w:rsidRPr="00196FA4" w:rsidRDefault="00DE2208" w:rsidP="00790839">
            <w:pPr>
              <w:outlineLvl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196FA4">
              <w:rPr>
                <w:sz w:val="24"/>
                <w:szCs w:val="24"/>
              </w:rPr>
              <w:t>УТВЕРЖДЕНО</w:t>
            </w:r>
          </w:p>
          <w:p w:rsidR="00DE2208" w:rsidRPr="00196FA4" w:rsidRDefault="00DE2208" w:rsidP="00790839">
            <w:pPr>
              <w:outlineLvl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96FA4">
              <w:rPr>
                <w:sz w:val="24"/>
                <w:szCs w:val="24"/>
              </w:rPr>
              <w:t>а заседании педагогического совета</w:t>
            </w:r>
          </w:p>
          <w:p w:rsidR="00DE2208" w:rsidRDefault="00DE2208" w:rsidP="00790839">
            <w:pPr>
              <w:outlineLvl w:val="6"/>
              <w:rPr>
                <w:szCs w:val="28"/>
              </w:rPr>
            </w:pPr>
            <w:r>
              <w:rPr>
                <w:szCs w:val="28"/>
              </w:rPr>
              <w:t>МКОУ «Первомайская СОШ №1 имени Героя Советского Союза С.К.Курбанова»</w:t>
            </w:r>
          </w:p>
          <w:p w:rsidR="00DE2208" w:rsidRPr="00196FA4" w:rsidRDefault="00DE2208" w:rsidP="00790839">
            <w:pPr>
              <w:outlineLvl w:val="6"/>
              <w:rPr>
                <w:sz w:val="24"/>
                <w:szCs w:val="24"/>
              </w:rPr>
            </w:pPr>
            <w:r w:rsidRPr="00196FA4">
              <w:rPr>
                <w:sz w:val="24"/>
                <w:szCs w:val="24"/>
              </w:rPr>
              <w:t>Протокол №___ от «____»__________201  г.</w:t>
            </w:r>
          </w:p>
        </w:tc>
        <w:tc>
          <w:tcPr>
            <w:tcW w:w="4786" w:type="dxa"/>
          </w:tcPr>
          <w:p w:rsidR="00DE2208" w:rsidRDefault="00DE2208" w:rsidP="00790839"/>
          <w:p w:rsidR="00DE2208" w:rsidRDefault="00DE2208" w:rsidP="00790839"/>
          <w:p w:rsidR="00DE2208" w:rsidRDefault="00DE2208" w:rsidP="00790839"/>
          <w:p w:rsidR="00DE2208" w:rsidRDefault="00DE2208" w:rsidP="00790839"/>
          <w:p w:rsidR="00DE2208" w:rsidRDefault="00DE2208" w:rsidP="00790839"/>
          <w:p w:rsidR="00DE2208" w:rsidRDefault="00DE2208" w:rsidP="00790839">
            <w:pPr>
              <w:outlineLvl w:val="6"/>
            </w:pPr>
          </w:p>
        </w:tc>
      </w:tr>
    </w:tbl>
    <w:p w:rsidR="00DE2208" w:rsidRDefault="00DE2208" w:rsidP="00DE2208">
      <w:pPr>
        <w:spacing w:line="240" w:lineRule="auto"/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DE2208" w:rsidRDefault="00DE2208" w:rsidP="00DE2208">
      <w:pPr>
        <w:spacing w:line="240" w:lineRule="auto"/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BA32FF">
        <w:rPr>
          <w:rFonts w:ascii="Times New Roman" w:hAnsi="Times New Roman" w:cs="Times New Roman"/>
          <w:b/>
          <w:sz w:val="28"/>
          <w:szCs w:val="28"/>
        </w:rPr>
        <w:t>Положение о Центре образования цифрового и гуманитарного профилей «Точка роста»</w:t>
      </w:r>
    </w:p>
    <w:p w:rsidR="00DE2208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1.1. 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DE2208" w:rsidRPr="00BA32FF" w:rsidRDefault="00DE2208" w:rsidP="00DE2208">
      <w:pPr>
        <w:tabs>
          <w:tab w:val="right" w:leader="underscore" w:pos="3994"/>
          <w:tab w:val="center" w:pos="4206"/>
          <w:tab w:val="left" w:pos="445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1.2. Центр является структурным подразделением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казенной </w:t>
      </w:r>
      <w:r w:rsidRPr="00BA32F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«Первомайская средняя общеобразовательная школа № 1» (далее </w:t>
      </w:r>
      <w:r w:rsidRPr="00BA32FF">
        <w:rPr>
          <w:rFonts w:ascii="Times New Roman" w:hAnsi="Times New Roman" w:cs="Times New Roman"/>
          <w:sz w:val="28"/>
          <w:szCs w:val="28"/>
        </w:rPr>
        <w:t>-</w:t>
      </w:r>
      <w:r w:rsidRPr="00BA32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МКОУ «Первомайская СОШ №1 имени Героя Советского Союза С.К.Курбанова»</w:t>
      </w:r>
      <w:r w:rsidRPr="00BA32FF">
        <w:rPr>
          <w:rFonts w:ascii="Times New Roman" w:hAnsi="Times New Roman" w:cs="Times New Roman"/>
          <w:sz w:val="28"/>
          <w:szCs w:val="28"/>
        </w:rPr>
        <w:t>) и не является юридическим лицом.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1.3. В своей деятельности Центр руководствуется Федеральным законом от 29 декабря 2012 г. № 273-Ф3 «Об образовании в Российской Федерации», другими нормативными документами Министерства просвещения Российской Федерации,</w:t>
      </w:r>
    </w:p>
    <w:p w:rsidR="00DE2208" w:rsidRPr="00BA32FF" w:rsidRDefault="00DE2208" w:rsidP="00DE2208">
      <w:pPr>
        <w:tabs>
          <w:tab w:val="right" w:leader="underscore" w:pos="1020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Уставом </w:t>
      </w:r>
      <w:r>
        <w:rPr>
          <w:rFonts w:ascii="Times New Roman" w:hAnsi="Times New Roman"/>
          <w:sz w:val="28"/>
          <w:szCs w:val="28"/>
        </w:rPr>
        <w:t xml:space="preserve">МКОУ «Первомайская СОШ №1 имени Героя Советского Союза С.К.Курбанова», </w:t>
      </w:r>
      <w:r w:rsidRPr="00BA32FF">
        <w:rPr>
          <w:rFonts w:ascii="Times New Roman" w:hAnsi="Times New Roman" w:cs="Times New Roman"/>
          <w:sz w:val="28"/>
          <w:szCs w:val="28"/>
        </w:rPr>
        <w:t>программой развития Центра на текущий год, планами работы, утвержденными учредителем и настоящим Положением.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1.4. Центр в своей деятельности подчиняется Директору </w:t>
      </w:r>
      <w:r>
        <w:rPr>
          <w:rFonts w:ascii="Times New Roman" w:hAnsi="Times New Roman"/>
          <w:sz w:val="28"/>
          <w:szCs w:val="28"/>
        </w:rPr>
        <w:t>МКОУ «Первомайская СОШ №1 имени Героя Советского Союза С.К.Курбанова»</w:t>
      </w:r>
      <w:r w:rsidRPr="00BA32FF">
        <w:rPr>
          <w:rFonts w:ascii="Times New Roman" w:hAnsi="Times New Roman" w:cs="Times New Roman"/>
          <w:sz w:val="28"/>
          <w:szCs w:val="28"/>
        </w:rPr>
        <w:t>.</w:t>
      </w:r>
    </w:p>
    <w:p w:rsidR="00DE2208" w:rsidRPr="00BA32FF" w:rsidRDefault="00DE2208" w:rsidP="00DE2208">
      <w:pPr>
        <w:tabs>
          <w:tab w:val="left" w:pos="102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</w:t>
      </w:r>
      <w:r w:rsidRPr="00BA32FF">
        <w:rPr>
          <w:rFonts w:ascii="Times New Roman" w:hAnsi="Times New Roman" w:cs="Times New Roman"/>
          <w:sz w:val="28"/>
          <w:szCs w:val="28"/>
        </w:rPr>
        <w:tab/>
        <w:t>Цели, задачи, функции деятельности Центра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lastRenderedPageBreak/>
        <w:t>2.1. Основными целями Центра являются: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 Задачи Центра: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2.2.1. 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2.2.2. создание условий для реализации </w:t>
      </w:r>
      <w:proofErr w:type="spellStart"/>
      <w:r w:rsidRPr="00BA32FF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A32FF">
        <w:rPr>
          <w:rFonts w:ascii="Times New Roman" w:hAnsi="Times New Roman" w:cs="Times New Roman"/>
          <w:sz w:val="28"/>
          <w:szCs w:val="28"/>
        </w:rPr>
        <w:t>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DE2208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2.2.3. 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  <w:r>
        <w:rPr>
          <w:rFonts w:ascii="Times New Roman" w:hAnsi="Times New Roman" w:cs="Times New Roman"/>
          <w:sz w:val="28"/>
          <w:szCs w:val="28"/>
        </w:rPr>
        <w:t xml:space="preserve"> Содержания </w:t>
      </w:r>
      <w:r w:rsidRPr="00BA32FF">
        <w:rPr>
          <w:rFonts w:ascii="Times New Roman" w:hAnsi="Times New Roman" w:cs="Times New Roman"/>
          <w:sz w:val="28"/>
          <w:szCs w:val="28"/>
        </w:rPr>
        <w:t xml:space="preserve">основного и дополнительного образования, </w:t>
      </w:r>
    </w:p>
    <w:p w:rsidR="00DE2208" w:rsidRPr="00BA32FF" w:rsidRDefault="00DE2208" w:rsidP="00DE2208">
      <w:pPr>
        <w:tabs>
          <w:tab w:val="right" w:pos="1021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а также единством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32FF">
        <w:rPr>
          <w:rFonts w:ascii="Times New Roman" w:hAnsi="Times New Roman" w:cs="Times New Roman"/>
          <w:sz w:val="28"/>
          <w:szCs w:val="28"/>
        </w:rPr>
        <w:t>методических подходов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>;</w:t>
      </w:r>
    </w:p>
    <w:p w:rsidR="00DE2208" w:rsidRDefault="00DE2208" w:rsidP="00DE2208">
      <w:pPr>
        <w:tabs>
          <w:tab w:val="right" w:pos="1021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A32FF">
        <w:rPr>
          <w:rFonts w:ascii="Times New Roman" w:hAnsi="Times New Roman" w:cs="Times New Roman"/>
          <w:sz w:val="28"/>
          <w:szCs w:val="28"/>
        </w:rPr>
        <w:t>формирование социальной культуры, проектной</w:t>
      </w:r>
    </w:p>
    <w:p w:rsidR="00DE2208" w:rsidRPr="00BA32FF" w:rsidRDefault="00DE2208" w:rsidP="00DE2208">
      <w:pPr>
        <w:tabs>
          <w:tab w:val="right" w:pos="1021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DE2208" w:rsidRDefault="00DE2208" w:rsidP="00DE2208">
      <w:pPr>
        <w:tabs>
          <w:tab w:val="right" w:pos="1021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</w:t>
      </w:r>
      <w:r w:rsidRPr="00BA32FF">
        <w:rPr>
          <w:rFonts w:ascii="Times New Roman" w:hAnsi="Times New Roman" w:cs="Times New Roman"/>
          <w:sz w:val="28"/>
          <w:szCs w:val="28"/>
        </w:rPr>
        <w:t xml:space="preserve">совершенствование и обновление форм организации основного </w:t>
      </w:r>
    </w:p>
    <w:p w:rsidR="00DE2208" w:rsidRPr="00BA32FF" w:rsidRDefault="00DE2208" w:rsidP="00DE2208">
      <w:pPr>
        <w:tabs>
          <w:tab w:val="right" w:pos="1021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и дополнительного образования с использованием соответствующих современных технологий;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2.2.6. 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DE2208" w:rsidRPr="00BA32FF" w:rsidRDefault="00DE2208" w:rsidP="00DE2208">
      <w:pPr>
        <w:tabs>
          <w:tab w:val="right" w:pos="1021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</w:t>
      </w:r>
      <w:r w:rsidRPr="00BA32FF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Pr="00BA32FF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BA32FF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BA32F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>;</w:t>
      </w:r>
    </w:p>
    <w:p w:rsidR="00DE2208" w:rsidRPr="00BA32FF" w:rsidRDefault="00DE2208" w:rsidP="00DE2208">
      <w:pPr>
        <w:tabs>
          <w:tab w:val="right" w:pos="1021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</w:t>
      </w:r>
      <w:r w:rsidRPr="00BA32FF">
        <w:rPr>
          <w:rFonts w:ascii="Times New Roman" w:hAnsi="Times New Roman" w:cs="Times New Roman"/>
          <w:sz w:val="28"/>
          <w:szCs w:val="28"/>
        </w:rPr>
        <w:t xml:space="preserve">организационно-содержательная деятельность, направленная </w:t>
      </w:r>
      <w:proofErr w:type="spellStart"/>
      <w:r w:rsidRPr="00BA32FF">
        <w:rPr>
          <w:rFonts w:ascii="Times New Roman" w:hAnsi="Times New Roman" w:cs="Times New Roman"/>
          <w:sz w:val="28"/>
          <w:szCs w:val="28"/>
        </w:rPr>
        <w:t>напроведение</w:t>
      </w:r>
      <w:proofErr w:type="spellEnd"/>
      <w:r w:rsidRPr="00BA32FF">
        <w:rPr>
          <w:rFonts w:ascii="Times New Roman" w:hAnsi="Times New Roman" w:cs="Times New Roman"/>
          <w:sz w:val="28"/>
          <w:szCs w:val="28"/>
        </w:rPr>
        <w:t xml:space="preserve"> различных мероприятий в Центре и подготовку к участию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Центра в </w:t>
      </w:r>
      <w:r w:rsidRPr="00BA32FF">
        <w:rPr>
          <w:rFonts w:ascii="Times New Roman" w:hAnsi="Times New Roman" w:cs="Times New Roman"/>
          <w:sz w:val="28"/>
          <w:szCs w:val="28"/>
        </w:rPr>
        <w:t>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муниципального, </w:t>
      </w:r>
      <w:r w:rsidRPr="00BA32FF">
        <w:rPr>
          <w:rFonts w:ascii="Times New Roman" w:hAnsi="Times New Roman" w:cs="Times New Roman"/>
          <w:sz w:val="28"/>
          <w:szCs w:val="28"/>
        </w:rPr>
        <w:t>республиканского и всероссийского уровня;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2.2.9. 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2.2.10. развитие шахматного образования;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2FF">
        <w:rPr>
          <w:rFonts w:ascii="Times New Roman" w:hAnsi="Times New Roman" w:cs="Times New Roman"/>
          <w:sz w:val="28"/>
          <w:szCs w:val="28"/>
        </w:rPr>
        <w:lastRenderedPageBreak/>
        <w:t xml:space="preserve">2.2.11.обеспечение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BA32FF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BA32FF">
        <w:rPr>
          <w:rFonts w:ascii="Times New Roman" w:hAnsi="Times New Roman" w:cs="Times New Roman"/>
          <w:sz w:val="28"/>
          <w:szCs w:val="28"/>
        </w:rPr>
        <w:t xml:space="preserve"> профилей.</w:t>
      </w:r>
      <w:proofErr w:type="gramEnd"/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2.3. Выполняя эти задачи, Центр является структурным подразделением </w:t>
      </w:r>
      <w:r>
        <w:rPr>
          <w:rFonts w:ascii="Times New Roman" w:hAnsi="Times New Roman"/>
          <w:sz w:val="28"/>
          <w:szCs w:val="28"/>
        </w:rPr>
        <w:t>МКОУ «Первомайская СОШ №1 имени Героя Советского Союза С.К.Курбанова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 xml:space="preserve">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BA32FF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BA32FF">
        <w:rPr>
          <w:rFonts w:ascii="Times New Roman" w:hAnsi="Times New Roman" w:cs="Times New Roman"/>
          <w:sz w:val="28"/>
          <w:szCs w:val="28"/>
        </w:rPr>
        <w:t xml:space="preserve">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2.2.3. Центр взаимодействует </w:t>
      </w:r>
      <w:proofErr w:type="gramStart"/>
      <w:r w:rsidRPr="00BA32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>: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различными образовательными организациями в форме сетевого взаимодействия;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использует дистанционные формы реализации образовательных программ</w:t>
      </w:r>
    </w:p>
    <w:p w:rsidR="00DE2208" w:rsidRPr="00BA32FF" w:rsidRDefault="00DE2208" w:rsidP="00DE2208">
      <w:pPr>
        <w:tabs>
          <w:tab w:val="left" w:pos="11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7"/>
      <w:r w:rsidRPr="00BA32FF">
        <w:rPr>
          <w:rFonts w:ascii="Times New Roman" w:hAnsi="Times New Roman" w:cs="Times New Roman"/>
          <w:sz w:val="28"/>
          <w:szCs w:val="28"/>
        </w:rPr>
        <w:t>3.</w:t>
      </w:r>
      <w:r w:rsidRPr="00BA32FF">
        <w:rPr>
          <w:rFonts w:ascii="Times New Roman" w:hAnsi="Times New Roman" w:cs="Times New Roman"/>
          <w:sz w:val="28"/>
          <w:szCs w:val="28"/>
        </w:rPr>
        <w:tab/>
        <w:t>Порядок управления Центром</w:t>
      </w:r>
      <w:bookmarkEnd w:id="0"/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3.1. 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</w:t>
      </w:r>
      <w:r>
        <w:rPr>
          <w:rFonts w:ascii="Times New Roman" w:hAnsi="Times New Roman"/>
          <w:sz w:val="28"/>
          <w:szCs w:val="28"/>
        </w:rPr>
        <w:t>МКОУ «Первомайская СОШ №1 имени Героя Советского Союза С.К.Курбанова»</w:t>
      </w:r>
      <w:r w:rsidRPr="00BA32FF">
        <w:rPr>
          <w:rFonts w:ascii="Times New Roman" w:hAnsi="Times New Roman" w:cs="Times New Roman"/>
          <w:sz w:val="28"/>
          <w:szCs w:val="28"/>
        </w:rPr>
        <w:t>.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3.2. Директор </w:t>
      </w:r>
      <w:r>
        <w:rPr>
          <w:rFonts w:ascii="Times New Roman" w:hAnsi="Times New Roman"/>
          <w:sz w:val="28"/>
          <w:szCs w:val="28"/>
        </w:rPr>
        <w:t xml:space="preserve">МКОУ «Первомайская СОШ №1 имени Героя Советского Союза С.К.Курбанова» </w:t>
      </w:r>
      <w:r w:rsidRPr="00BA32FF">
        <w:rPr>
          <w:rFonts w:ascii="Times New Roman" w:hAnsi="Times New Roman" w:cs="Times New Roman"/>
          <w:sz w:val="28"/>
          <w:szCs w:val="28"/>
        </w:rPr>
        <w:t xml:space="preserve">назначает локальным актом руководителя Центра. Руководителем Центра может быть назначен один из заместителей директора </w:t>
      </w:r>
      <w:r>
        <w:rPr>
          <w:rFonts w:ascii="Times New Roman" w:hAnsi="Times New Roman"/>
          <w:sz w:val="28"/>
          <w:szCs w:val="28"/>
        </w:rPr>
        <w:t xml:space="preserve">МКОУ «Первомайская СОШ №1 имени Героя Советского Союза С.К.Курбанова» </w:t>
      </w:r>
      <w:r w:rsidRPr="00BA32FF">
        <w:rPr>
          <w:rFonts w:ascii="Times New Roman" w:hAnsi="Times New Roman" w:cs="Times New Roman"/>
          <w:sz w:val="28"/>
          <w:szCs w:val="28"/>
        </w:rPr>
        <w:t>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Размер ставки и оплаты руководителя Центра определяется Директором </w:t>
      </w:r>
      <w:r>
        <w:rPr>
          <w:rFonts w:ascii="Times New Roman" w:hAnsi="Times New Roman"/>
          <w:sz w:val="28"/>
          <w:szCs w:val="28"/>
        </w:rPr>
        <w:t>МКОУ «Первомайская СОШ №1 имени Героя Советского Союза С.К.Курбанова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 xml:space="preserve"> в соответствии и в пределах фонда оплаты труда.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lastRenderedPageBreak/>
        <w:t>3.3. Руководитель Центра обязан: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3.3.1. осуществлять оперативное руководство Центром;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3.3.2. согласовывать программы развития, планы работ, отчеты и сметы расходов Центра с Директором </w:t>
      </w:r>
      <w:r>
        <w:rPr>
          <w:rFonts w:ascii="Times New Roman" w:hAnsi="Times New Roman"/>
          <w:sz w:val="28"/>
          <w:szCs w:val="28"/>
        </w:rPr>
        <w:t>МКОУ «Первомайская СОШ №1 имени Героя Советского Союза С.К.Курбанова»</w:t>
      </w:r>
      <w:r w:rsidRPr="00BA32FF">
        <w:rPr>
          <w:rFonts w:ascii="Times New Roman" w:hAnsi="Times New Roman" w:cs="Times New Roman"/>
          <w:sz w:val="28"/>
          <w:szCs w:val="28"/>
        </w:rPr>
        <w:t>;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3.3.4. отчитываться перед Директором </w:t>
      </w:r>
      <w:r>
        <w:rPr>
          <w:rFonts w:ascii="Times New Roman" w:hAnsi="Times New Roman"/>
          <w:sz w:val="28"/>
          <w:szCs w:val="28"/>
        </w:rPr>
        <w:t xml:space="preserve">МКОУ «Первомайская СОШ №1 имени Героя Советского Союза С.К.Курбанова» </w:t>
      </w:r>
      <w:r w:rsidRPr="00BA32FF">
        <w:rPr>
          <w:rFonts w:ascii="Times New Roman" w:hAnsi="Times New Roman" w:cs="Times New Roman"/>
          <w:sz w:val="28"/>
          <w:szCs w:val="28"/>
        </w:rPr>
        <w:t xml:space="preserve"> о результатах работы Центра;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3.3.5. выполнять иные обязанности, предусмотренные законодательством, уставом </w:t>
      </w:r>
      <w:r>
        <w:rPr>
          <w:rFonts w:ascii="Times New Roman" w:hAnsi="Times New Roman"/>
          <w:sz w:val="28"/>
          <w:szCs w:val="28"/>
        </w:rPr>
        <w:t>МКОУ «Первомайская СОШ №1 имени Героя Советского Союза С.К.Курбанова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>, должностной инструкцией и настоящим Положением.</w:t>
      </w:r>
    </w:p>
    <w:p w:rsidR="00DE2208" w:rsidRPr="00BA32FF" w:rsidRDefault="00DE2208" w:rsidP="00DE2208">
      <w:pPr>
        <w:tabs>
          <w:tab w:val="left" w:pos="130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</w:t>
      </w:r>
      <w:r w:rsidRPr="00BA32FF">
        <w:rPr>
          <w:rFonts w:ascii="Times New Roman" w:hAnsi="Times New Roman" w:cs="Times New Roman"/>
          <w:sz w:val="28"/>
          <w:szCs w:val="28"/>
        </w:rPr>
        <w:tab/>
        <w:t>Руководитель Центра вправе: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3.4.1. осуществлять подбор и расстановку кадров Центра, прием на работу которых осуществляется приказом Директора </w:t>
      </w:r>
      <w:r>
        <w:rPr>
          <w:rFonts w:ascii="Times New Roman" w:hAnsi="Times New Roman"/>
          <w:sz w:val="28"/>
          <w:szCs w:val="28"/>
        </w:rPr>
        <w:t>МКОУ «Первомайская СОШ №1 имени Героя Советского Союза С.К.Курбанова»</w:t>
      </w:r>
      <w:r w:rsidRPr="00BA32FF">
        <w:rPr>
          <w:rFonts w:ascii="Times New Roman" w:hAnsi="Times New Roman" w:cs="Times New Roman"/>
          <w:sz w:val="28"/>
          <w:szCs w:val="28"/>
        </w:rPr>
        <w:t>;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3.4.2. по согласованию с Директором </w:t>
      </w:r>
      <w:r>
        <w:rPr>
          <w:rFonts w:ascii="Times New Roman" w:hAnsi="Times New Roman"/>
          <w:sz w:val="28"/>
          <w:szCs w:val="28"/>
        </w:rPr>
        <w:t>МКОУ «Первомайская СОШ №1 имени Героя Советского Союза С.К.Курбанова»</w:t>
      </w:r>
      <w:r w:rsidRPr="00BA32FF">
        <w:rPr>
          <w:rFonts w:ascii="Times New Roman" w:hAnsi="Times New Roman" w:cs="Times New Roman"/>
          <w:sz w:val="28"/>
          <w:szCs w:val="28"/>
        </w:rPr>
        <w:t xml:space="preserve"> организовывать </w:t>
      </w:r>
      <w:proofErr w:type="spellStart"/>
      <w:r w:rsidRPr="00BA32FF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BA32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>оспитательный процесс в Центре в соответствии с целями и задачами Центра и осуществлять контроль за его реализацией;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DE2208" w:rsidRPr="00BA32FF" w:rsidRDefault="00DE2208" w:rsidP="00DE22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3.4.4. по согласованию с Директором </w:t>
      </w:r>
      <w:r>
        <w:rPr>
          <w:rFonts w:ascii="Times New Roman" w:hAnsi="Times New Roman"/>
          <w:sz w:val="28"/>
          <w:szCs w:val="28"/>
        </w:rPr>
        <w:t>МКОУ «Первомайская СОШ №1 имени Героя Советского Союза С.К.Курбанова»</w:t>
      </w:r>
      <w:r w:rsidRPr="00BA32FF">
        <w:rPr>
          <w:rFonts w:ascii="Times New Roman" w:hAnsi="Times New Roman" w:cs="Times New Roman"/>
          <w:sz w:val="28"/>
          <w:szCs w:val="28"/>
        </w:rPr>
        <w:t xml:space="preserve"> осуществлять организацию и проведение мероприятий по профилю направлений деятельности Центра;</w:t>
      </w:r>
    </w:p>
    <w:p w:rsidR="00DE2208" w:rsidRPr="00BA32FF" w:rsidRDefault="00DE2208" w:rsidP="00DE2208">
      <w:pPr>
        <w:tabs>
          <w:tab w:val="left" w:pos="150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3.4.5.</w:t>
      </w:r>
      <w:r w:rsidRPr="00BA32FF">
        <w:rPr>
          <w:rFonts w:ascii="Times New Roman" w:hAnsi="Times New Roman" w:cs="Times New Roman"/>
          <w:sz w:val="28"/>
          <w:szCs w:val="28"/>
        </w:rPr>
        <w:tab/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DE2208" w:rsidRPr="00BA32FF" w:rsidRDefault="00DE2208" w:rsidP="00DE22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2208" w:rsidRDefault="00DE2208" w:rsidP="00DE2208">
      <w:pPr>
        <w:spacing w:after="0" w:line="240" w:lineRule="auto"/>
        <w:rPr>
          <w:sz w:val="28"/>
          <w:szCs w:val="28"/>
        </w:rPr>
      </w:pPr>
    </w:p>
    <w:p w:rsidR="00DE2208" w:rsidRDefault="00DE2208" w:rsidP="00DE2208">
      <w:pPr>
        <w:spacing w:after="0" w:line="240" w:lineRule="auto"/>
        <w:rPr>
          <w:sz w:val="28"/>
          <w:szCs w:val="28"/>
        </w:rPr>
      </w:pPr>
    </w:p>
    <w:p w:rsidR="00DE2208" w:rsidRDefault="00DE2208" w:rsidP="00DE2208">
      <w:pPr>
        <w:spacing w:after="0" w:line="240" w:lineRule="auto"/>
        <w:rPr>
          <w:sz w:val="28"/>
          <w:szCs w:val="28"/>
        </w:rPr>
      </w:pPr>
    </w:p>
    <w:p w:rsidR="00DE2208" w:rsidRDefault="00DE2208" w:rsidP="00DE2208">
      <w:pPr>
        <w:spacing w:line="240" w:lineRule="auto"/>
        <w:rPr>
          <w:sz w:val="28"/>
          <w:szCs w:val="28"/>
        </w:rPr>
      </w:pPr>
    </w:p>
    <w:p w:rsidR="00DE2208" w:rsidRDefault="00DE2208" w:rsidP="00DE2208">
      <w:pPr>
        <w:spacing w:line="240" w:lineRule="auto"/>
        <w:rPr>
          <w:sz w:val="28"/>
          <w:szCs w:val="28"/>
        </w:rPr>
      </w:pPr>
    </w:p>
    <w:p w:rsidR="00DE2208" w:rsidRPr="004E59F2" w:rsidRDefault="00DE2208" w:rsidP="00DE2208">
      <w:pPr>
        <w:spacing w:line="240" w:lineRule="auto"/>
        <w:rPr>
          <w:rFonts w:ascii="Times New Roman" w:hAnsi="Times New Roman" w:cs="Times New Roman"/>
        </w:rPr>
      </w:pPr>
    </w:p>
    <w:p w:rsidR="00DE2208" w:rsidRPr="004E59F2" w:rsidRDefault="00DE2208" w:rsidP="00DE2208">
      <w:pPr>
        <w:spacing w:line="240" w:lineRule="auto"/>
        <w:rPr>
          <w:rFonts w:ascii="Times New Roman" w:hAnsi="Times New Roman" w:cs="Times New Roman"/>
        </w:rPr>
      </w:pPr>
    </w:p>
    <w:p w:rsidR="00DE2208" w:rsidRPr="004E59F2" w:rsidRDefault="00DE2208" w:rsidP="00DE22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2208" w:rsidRPr="004E59F2" w:rsidRDefault="00DE2208" w:rsidP="00DE22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2208" w:rsidRDefault="00DE2208" w:rsidP="00DE2208"/>
    <w:p w:rsidR="00BA42A8" w:rsidRDefault="00BA42A8" w:rsidP="00B10ED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0ED9" w:rsidRPr="00BA42A8" w:rsidRDefault="00B10ED9">
      <w:pPr>
        <w:rPr>
          <w:rFonts w:ascii="Times New Roman" w:hAnsi="Times New Roman" w:cs="Times New Roman"/>
          <w:sz w:val="28"/>
          <w:szCs w:val="28"/>
        </w:rPr>
      </w:pPr>
    </w:p>
    <w:sectPr w:rsidR="00B10ED9" w:rsidRPr="00BA42A8" w:rsidSect="006D158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5780"/>
    <w:multiLevelType w:val="multilevel"/>
    <w:tmpl w:val="DE8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10ED9"/>
    <w:rsid w:val="00156251"/>
    <w:rsid w:val="001D44F1"/>
    <w:rsid w:val="00381B11"/>
    <w:rsid w:val="00463C66"/>
    <w:rsid w:val="004F52C2"/>
    <w:rsid w:val="006D158B"/>
    <w:rsid w:val="006D31AA"/>
    <w:rsid w:val="00704317"/>
    <w:rsid w:val="007E1C53"/>
    <w:rsid w:val="00A729B7"/>
    <w:rsid w:val="00B10ED9"/>
    <w:rsid w:val="00B35866"/>
    <w:rsid w:val="00B72855"/>
    <w:rsid w:val="00BA42A8"/>
    <w:rsid w:val="00D23486"/>
    <w:rsid w:val="00D320BE"/>
    <w:rsid w:val="00DE2208"/>
    <w:rsid w:val="00E02766"/>
    <w:rsid w:val="00EF4CD1"/>
    <w:rsid w:val="00F239CE"/>
    <w:rsid w:val="00FF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ED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2208"/>
    <w:pPr>
      <w:spacing w:after="0" w:line="240" w:lineRule="auto"/>
    </w:pPr>
  </w:style>
  <w:style w:type="table" w:styleId="a6">
    <w:name w:val="Table Grid"/>
    <w:basedOn w:val="a1"/>
    <w:uiPriority w:val="59"/>
    <w:rsid w:val="00DE2208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E2208"/>
    <w:pPr>
      <w:spacing w:after="0" w:line="240" w:lineRule="auto"/>
      <w:ind w:left="720"/>
      <w:contextualSpacing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1</cp:lastModifiedBy>
  <cp:revision>2</cp:revision>
  <dcterms:created xsi:type="dcterms:W3CDTF">2020-10-26T05:49:00Z</dcterms:created>
  <dcterms:modified xsi:type="dcterms:W3CDTF">2020-10-26T05:49:00Z</dcterms:modified>
</cp:coreProperties>
</file>